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4338DA" w14:textId="67EA9220" w:rsidR="0050533B" w:rsidRPr="005A1EC4" w:rsidRDefault="0050533B" w:rsidP="0050533B">
      <w:pPr>
        <w:widowControl/>
        <w:suppressAutoHyphens w:val="0"/>
        <w:spacing w:before="100" w:beforeAutospacing="1" w:after="119"/>
        <w:rPr>
          <w:rFonts w:ascii="Arial" w:hAnsi="Arial" w:cs="Arial"/>
          <w:color w:val="000000" w:themeColor="text1"/>
          <w:sz w:val="68"/>
          <w:szCs w:val="68"/>
        </w:rPr>
      </w:pPr>
      <w:r w:rsidRPr="005A1EC4">
        <w:rPr>
          <w:rFonts w:ascii="Arial" w:hAnsi="Arial" w:cs="Arial"/>
          <w:color w:val="000000" w:themeColor="text1"/>
          <w:sz w:val="68"/>
          <w:szCs w:val="68"/>
        </w:rPr>
        <w:t>„Ein Ort wird Musik“: Neues Konzept zu bewährtem Slogan</w:t>
      </w:r>
    </w:p>
    <w:p w14:paraId="22E90A98" w14:textId="77777777" w:rsidR="0050533B" w:rsidRPr="00E61701" w:rsidRDefault="0050533B" w:rsidP="0050533B">
      <w:pPr>
        <w:widowControl/>
        <w:suppressAutoHyphens w:val="0"/>
        <w:spacing w:before="100" w:beforeAutospacing="1" w:after="119"/>
        <w:rPr>
          <w:rFonts w:ascii="Arial" w:hAnsi="Arial" w:cs="Arial"/>
          <w:color w:val="000000" w:themeColor="text1"/>
          <w:sz w:val="28"/>
          <w:szCs w:val="28"/>
        </w:rPr>
      </w:pPr>
      <w:r>
        <w:rPr>
          <w:rFonts w:ascii="Arial" w:hAnsi="Arial" w:cs="Arial"/>
          <w:color w:val="000000" w:themeColor="text1"/>
          <w:sz w:val="28"/>
          <w:szCs w:val="28"/>
        </w:rPr>
        <w:t xml:space="preserve">Gemeinde </w:t>
      </w:r>
      <w:r w:rsidRPr="00E61701">
        <w:rPr>
          <w:rFonts w:ascii="Arial" w:hAnsi="Arial" w:cs="Arial"/>
          <w:color w:val="000000" w:themeColor="text1"/>
          <w:sz w:val="28"/>
          <w:szCs w:val="28"/>
        </w:rPr>
        <w:t xml:space="preserve">Bad Hindelang fasst </w:t>
      </w:r>
      <w:r>
        <w:rPr>
          <w:rFonts w:ascii="Arial" w:hAnsi="Arial" w:cs="Arial"/>
          <w:color w:val="000000" w:themeColor="text1"/>
          <w:sz w:val="28"/>
          <w:szCs w:val="28"/>
        </w:rPr>
        <w:t xml:space="preserve">alle </w:t>
      </w:r>
      <w:r w:rsidRPr="00E61701">
        <w:rPr>
          <w:rFonts w:ascii="Arial" w:hAnsi="Arial" w:cs="Arial"/>
          <w:color w:val="000000" w:themeColor="text1"/>
          <w:sz w:val="28"/>
          <w:szCs w:val="28"/>
        </w:rPr>
        <w:t>heimische</w:t>
      </w:r>
      <w:r>
        <w:rPr>
          <w:rFonts w:ascii="Arial" w:hAnsi="Arial" w:cs="Arial"/>
          <w:color w:val="000000" w:themeColor="text1"/>
          <w:sz w:val="28"/>
          <w:szCs w:val="28"/>
        </w:rPr>
        <w:t>n</w:t>
      </w:r>
      <w:r w:rsidRPr="00E61701">
        <w:rPr>
          <w:rFonts w:ascii="Arial" w:hAnsi="Arial" w:cs="Arial"/>
          <w:color w:val="000000" w:themeColor="text1"/>
          <w:sz w:val="28"/>
          <w:szCs w:val="28"/>
        </w:rPr>
        <w:t xml:space="preserve"> Konzerte </w:t>
      </w:r>
      <w:r>
        <w:rPr>
          <w:rFonts w:ascii="Arial" w:hAnsi="Arial" w:cs="Arial"/>
          <w:color w:val="000000" w:themeColor="text1"/>
          <w:sz w:val="28"/>
          <w:szCs w:val="28"/>
        </w:rPr>
        <w:t xml:space="preserve">mit neuem </w:t>
      </w:r>
      <w:r w:rsidRPr="00E61701">
        <w:rPr>
          <w:rFonts w:ascii="Arial" w:hAnsi="Arial" w:cs="Arial"/>
          <w:color w:val="000000" w:themeColor="text1"/>
          <w:sz w:val="28"/>
          <w:szCs w:val="28"/>
        </w:rPr>
        <w:t>Logo</w:t>
      </w:r>
      <w:r>
        <w:rPr>
          <w:rFonts w:ascii="Arial" w:hAnsi="Arial" w:cs="Arial"/>
          <w:color w:val="000000" w:themeColor="text1"/>
          <w:sz w:val="28"/>
          <w:szCs w:val="28"/>
        </w:rPr>
        <w:t xml:space="preserve"> unter einem Dach </w:t>
      </w:r>
      <w:r w:rsidRPr="00E61701">
        <w:rPr>
          <w:rFonts w:ascii="Arial" w:hAnsi="Arial" w:cs="Arial"/>
          <w:color w:val="000000" w:themeColor="text1"/>
          <w:sz w:val="28"/>
          <w:szCs w:val="28"/>
        </w:rPr>
        <w:t>zusammen</w:t>
      </w:r>
    </w:p>
    <w:p w14:paraId="61482562" w14:textId="77777777" w:rsidR="0050533B" w:rsidRPr="00EB5C56" w:rsidRDefault="0050533B" w:rsidP="0050533B">
      <w:pPr>
        <w:widowControl/>
        <w:suppressAutoHyphens w:val="0"/>
        <w:spacing w:before="100" w:beforeAutospacing="1" w:after="119"/>
        <w:jc w:val="both"/>
        <w:rPr>
          <w:rFonts w:ascii="Arial" w:hAnsi="Arial" w:cs="Arial"/>
          <w:color w:val="000000" w:themeColor="text1"/>
        </w:rPr>
      </w:pPr>
      <w:r w:rsidRPr="00EB5C56">
        <w:rPr>
          <w:rFonts w:ascii="Arial" w:hAnsi="Arial" w:cs="Arial"/>
          <w:b/>
          <w:bCs/>
          <w:color w:val="000000" w:themeColor="text1"/>
        </w:rPr>
        <w:t xml:space="preserve">Bad </w:t>
      </w:r>
      <w:proofErr w:type="spellStart"/>
      <w:r w:rsidRPr="00EB5C56">
        <w:rPr>
          <w:rFonts w:ascii="Arial" w:hAnsi="Arial" w:cs="Arial"/>
          <w:b/>
          <w:bCs/>
          <w:color w:val="000000" w:themeColor="text1"/>
        </w:rPr>
        <w:t>Hindelang</w:t>
      </w:r>
      <w:proofErr w:type="spellEnd"/>
      <w:r w:rsidRPr="00EB5C56">
        <w:rPr>
          <w:rFonts w:ascii="Arial" w:hAnsi="Arial" w:cs="Arial"/>
          <w:b/>
          <w:bCs/>
          <w:color w:val="000000" w:themeColor="text1"/>
        </w:rPr>
        <w:t xml:space="preserve"> (</w:t>
      </w:r>
      <w:proofErr w:type="spellStart"/>
      <w:r w:rsidRPr="00EB5C56">
        <w:rPr>
          <w:rFonts w:ascii="Arial" w:hAnsi="Arial" w:cs="Arial"/>
          <w:b/>
          <w:bCs/>
          <w:color w:val="000000" w:themeColor="text1"/>
        </w:rPr>
        <w:t>dk</w:t>
      </w:r>
      <w:proofErr w:type="spellEnd"/>
      <w:r w:rsidRPr="00EB5C56">
        <w:rPr>
          <w:rFonts w:ascii="Arial" w:hAnsi="Arial" w:cs="Arial"/>
          <w:b/>
          <w:bCs/>
          <w:color w:val="000000" w:themeColor="text1"/>
        </w:rPr>
        <w:t>).</w:t>
      </w:r>
      <w:r w:rsidRPr="00EB5C56">
        <w:rPr>
          <w:rFonts w:ascii="Arial" w:hAnsi="Arial" w:cs="Arial"/>
          <w:color w:val="000000" w:themeColor="text1"/>
        </w:rPr>
        <w:t xml:space="preserve"> Seit 2005 ist die Konzertreihe „Ein Ort wird Musik“ ein Fixpunkt im Veranstaltungskalender der Marktgemeinde Bad Hindelang (Allgäu). Ab 2022 wird das beliebte Musikfestival – eine Kombination aus musikalischer Kreativität und gastronomischer Raffinesse – reformiert. Anstatt eines einzigen Musikfestivals sollen ab diesem Jahr alle musikalischen Veranstaltungen in Bad Hindelang unter einem Dach zusammengefasst werden. Die Klammer bildet das Logo „Ein Ort wird Musik“. Beim neuen Konzept geht es um die Darstellung und Umsetzung der vielfältigen musikalisch-kulturellen Veranstaltungen, die die Gemeinde zu bieten hat.</w:t>
      </w:r>
    </w:p>
    <w:p w14:paraId="27CF1B56" w14:textId="77777777" w:rsidR="0050533B" w:rsidRPr="00EB5C56" w:rsidRDefault="0050533B" w:rsidP="0050533B">
      <w:pPr>
        <w:widowControl/>
        <w:suppressAutoHyphens w:val="0"/>
        <w:spacing w:before="100" w:beforeAutospacing="1" w:after="119"/>
        <w:jc w:val="both"/>
        <w:rPr>
          <w:rFonts w:ascii="Arial" w:hAnsi="Arial" w:cs="Arial"/>
          <w:color w:val="000000" w:themeColor="text1"/>
        </w:rPr>
      </w:pPr>
      <w:r w:rsidRPr="00EB5C56">
        <w:rPr>
          <w:rFonts w:ascii="Arial" w:hAnsi="Arial" w:cs="Arial"/>
          <w:color w:val="000000" w:themeColor="text1"/>
        </w:rPr>
        <w:t xml:space="preserve">„Das neu konzipierte Signet wird bei den Kurkonzerten von ‚Harmoniemusik‘ und ‚Sängergesellschaft‘ künftig ebenso zu sehen sein wie bei Heimatabenden, Dämmerschoppen sowie dem neuen Musikfestival, das erstmals in diesem Jahr für zwei Tage auf dem Vorplatz unseres Kurhauses stattfinden soll“, sagt die Bad </w:t>
      </w:r>
      <w:proofErr w:type="spellStart"/>
      <w:r w:rsidRPr="00EB5C56">
        <w:rPr>
          <w:rFonts w:ascii="Arial" w:hAnsi="Arial" w:cs="Arial"/>
          <w:color w:val="000000" w:themeColor="text1"/>
        </w:rPr>
        <w:t>Hindelanger</w:t>
      </w:r>
      <w:proofErr w:type="spellEnd"/>
      <w:r w:rsidRPr="00EB5C56">
        <w:rPr>
          <w:rFonts w:ascii="Arial" w:hAnsi="Arial" w:cs="Arial"/>
          <w:color w:val="000000" w:themeColor="text1"/>
        </w:rPr>
        <w:t xml:space="preserve"> Bürgermeisterin Dr. Sabine Rödel. Externe Anbieter von Benefizkonzerten oder musikalischen Veranstaltungen wie dem „Sommernachtspicknick“ oder dem „Kultursalon“ können in Abstimmung mit Bad Hindelang Tourismus ebenfalls mit dem neuen Logo werben. </w:t>
      </w:r>
    </w:p>
    <w:p w14:paraId="02843367" w14:textId="77777777" w:rsidR="00846D3C" w:rsidRDefault="0050533B" w:rsidP="00C2488B">
      <w:pPr>
        <w:jc w:val="both"/>
        <w:rPr>
          <w:rFonts w:ascii="Arial" w:hAnsi="Arial" w:cs="Arial"/>
          <w:color w:val="000000" w:themeColor="text1"/>
        </w:rPr>
      </w:pPr>
      <w:r w:rsidRPr="00EB5C56">
        <w:rPr>
          <w:rFonts w:ascii="Arial" w:hAnsi="Arial" w:cs="Arial"/>
          <w:color w:val="000000" w:themeColor="text1"/>
        </w:rPr>
        <w:t>Mit verändertem Konzept, neuem Logo und dem bewährten Slogan „Ein Ort wird Musik“ will die Gemeinde Bad Hindelang verstärkt auch bei Einheimischen mehr Interesse für kulturelle Veranstaltungen im Ort wecken. Hierbei soll die gewachsene Kultur sowie die historische und zukunftsorientierte Identität der Gemeinschaft im Ort unterstrichen werden. Diese Identität ist in der Marktgemeinde vielfach zu sehen – im Lebensraum, der Architektur und im Ortsbild</w:t>
      </w:r>
      <w:r w:rsidR="00794F3E">
        <w:rPr>
          <w:rFonts w:ascii="Arial" w:hAnsi="Arial" w:cs="Arial"/>
          <w:color w:val="000000" w:themeColor="text1"/>
        </w:rPr>
        <w:t xml:space="preserve">, aber auch </w:t>
      </w:r>
      <w:r w:rsidRPr="00EB5C56">
        <w:rPr>
          <w:rFonts w:ascii="Arial" w:hAnsi="Arial" w:cs="Arial"/>
          <w:color w:val="000000" w:themeColor="text1"/>
        </w:rPr>
        <w:t>im Brauchtum, Landschaftsbild, der Infrastruktur sowie der Lebensweise der Menschen in Bad Hindelang.</w:t>
      </w:r>
      <w:r w:rsidRPr="00EB5C56">
        <w:rPr>
          <w:b/>
          <w:bCs/>
          <w:color w:val="000000" w:themeColor="text1"/>
        </w:rPr>
        <w:t xml:space="preserve"> </w:t>
      </w:r>
      <w:r w:rsidRPr="00EB5C56">
        <w:rPr>
          <w:rFonts w:ascii="Arial" w:hAnsi="Arial" w:cs="Arial"/>
          <w:color w:val="000000" w:themeColor="text1"/>
        </w:rPr>
        <w:t>Das neue Logo soll künftig auch auf Flyern und Plakaten sichtbar sein.</w:t>
      </w:r>
    </w:p>
    <w:p w14:paraId="21C5A792" w14:textId="77777777" w:rsidR="003E34B9" w:rsidRDefault="00CC1B42" w:rsidP="001A44D8">
      <w:pPr>
        <w:rPr>
          <w:rFonts w:ascii="Arial" w:hAnsi="Arial" w:cs="Arial"/>
          <w:color w:val="000000" w:themeColor="text1"/>
          <w:lang w:val="en-US"/>
        </w:rPr>
      </w:pPr>
      <w:r w:rsidRPr="00993D73">
        <w:rPr>
          <w:rFonts w:ascii="Arial" w:hAnsi="Arial" w:cs="Arial"/>
          <w:color w:val="000000" w:themeColor="text1"/>
          <w:lang w:val="en-US"/>
        </w:rPr>
        <w:br/>
      </w:r>
    </w:p>
    <w:p w14:paraId="4237EC90" w14:textId="0A19FB2D" w:rsidR="001A44D8" w:rsidRPr="003E34B9" w:rsidRDefault="001A44D8" w:rsidP="001A44D8">
      <w:pPr>
        <w:rPr>
          <w:rFonts w:ascii="Arial" w:hAnsi="Arial" w:cs="Arial"/>
          <w:b/>
          <w:bCs/>
          <w:color w:val="000000" w:themeColor="text1"/>
          <w:lang w:val="en-US"/>
        </w:rPr>
      </w:pPr>
      <w:proofErr w:type="spellStart"/>
      <w:r w:rsidRPr="003E34B9">
        <w:rPr>
          <w:rFonts w:ascii="Arial" w:hAnsi="Arial" w:cs="Arial"/>
          <w:b/>
          <w:bCs/>
          <w:color w:val="000000" w:themeColor="text1"/>
          <w:lang w:val="en-US"/>
        </w:rPr>
        <w:t>Mediendownload</w:t>
      </w:r>
      <w:proofErr w:type="spellEnd"/>
      <w:r w:rsidRPr="003E34B9">
        <w:rPr>
          <w:rFonts w:ascii="Arial" w:hAnsi="Arial" w:cs="Arial"/>
          <w:b/>
          <w:bCs/>
          <w:color w:val="000000" w:themeColor="text1"/>
          <w:lang w:val="en-US"/>
        </w:rPr>
        <w:t xml:space="preserve"> (</w:t>
      </w:r>
      <w:proofErr w:type="spellStart"/>
      <w:r w:rsidRPr="003E34B9">
        <w:rPr>
          <w:rFonts w:ascii="Arial" w:hAnsi="Arial" w:cs="Arial"/>
          <w:b/>
          <w:bCs/>
          <w:color w:val="000000" w:themeColor="text1"/>
          <w:lang w:val="en-US"/>
        </w:rPr>
        <w:t>Pressetext</w:t>
      </w:r>
      <w:proofErr w:type="spellEnd"/>
      <w:r w:rsidRPr="003E34B9">
        <w:rPr>
          <w:rFonts w:ascii="Arial" w:hAnsi="Arial" w:cs="Arial"/>
          <w:b/>
          <w:bCs/>
          <w:color w:val="000000" w:themeColor="text1"/>
          <w:lang w:val="en-US"/>
        </w:rPr>
        <w:t xml:space="preserve"> + </w:t>
      </w:r>
      <w:proofErr w:type="spellStart"/>
      <w:r w:rsidRPr="003E34B9">
        <w:rPr>
          <w:rFonts w:ascii="Arial" w:hAnsi="Arial" w:cs="Arial"/>
          <w:b/>
          <w:bCs/>
          <w:color w:val="000000" w:themeColor="text1"/>
          <w:lang w:val="en-US"/>
        </w:rPr>
        <w:t>Pressefotos</w:t>
      </w:r>
      <w:proofErr w:type="spellEnd"/>
      <w:r w:rsidRPr="003E34B9">
        <w:rPr>
          <w:rFonts w:ascii="Arial" w:hAnsi="Arial" w:cs="Arial"/>
          <w:b/>
          <w:bCs/>
          <w:color w:val="000000" w:themeColor="text1"/>
          <w:lang w:val="en-US"/>
        </w:rPr>
        <w:t>)</w:t>
      </w:r>
    </w:p>
    <w:p w14:paraId="767B238E" w14:textId="77777777" w:rsidR="001A44D8" w:rsidRPr="009C611B" w:rsidRDefault="001A44D8" w:rsidP="001A44D8">
      <w:pPr>
        <w:rPr>
          <w:rFonts w:ascii="Arial" w:hAnsi="Arial" w:cs="Arial"/>
          <w:color w:val="000000" w:themeColor="text1"/>
          <w:sz w:val="22"/>
          <w:szCs w:val="22"/>
          <w:lang w:val="en-US"/>
        </w:rPr>
      </w:pPr>
      <w:r w:rsidRPr="009C611B">
        <w:rPr>
          <w:rFonts w:ascii="Arial" w:hAnsi="Arial" w:cs="Arial"/>
          <w:color w:val="000000" w:themeColor="text1"/>
          <w:sz w:val="22"/>
          <w:szCs w:val="22"/>
          <w:lang w:val="en-US"/>
        </w:rPr>
        <w:t>https://denkinger-pr.de/blog-news/ein-ort-wird-musik-in-bad-hindelang-mit-neuem-konzept</w:t>
      </w:r>
    </w:p>
    <w:p w14:paraId="4F72B456" w14:textId="77777777" w:rsidR="001A44D8" w:rsidRDefault="001A44D8" w:rsidP="001A44D8">
      <w:pPr>
        <w:rPr>
          <w:rFonts w:ascii="Arial" w:hAnsi="Arial" w:cs="Arial"/>
          <w:color w:val="000000" w:themeColor="text1"/>
          <w:lang w:val="en-US"/>
        </w:rPr>
      </w:pPr>
    </w:p>
    <w:p w14:paraId="490F878C" w14:textId="7215E0A7" w:rsidR="0050533B" w:rsidRPr="00814DBB" w:rsidRDefault="009C611B" w:rsidP="00814DBB">
      <w:pPr>
        <w:rPr>
          <w:b/>
          <w:bCs/>
        </w:rPr>
      </w:pPr>
      <w:r>
        <w:rPr>
          <w:rFonts w:ascii="Arial" w:hAnsi="Arial" w:cs="Arial"/>
          <w:b/>
          <w:bCs/>
          <w:color w:val="000000" w:themeColor="text1"/>
        </w:rPr>
        <w:br/>
      </w:r>
      <w:r w:rsidR="001A44D8" w:rsidRPr="00814DBB">
        <w:rPr>
          <w:rFonts w:ascii="Arial" w:hAnsi="Arial" w:cs="Arial"/>
          <w:b/>
          <w:bCs/>
          <w:color w:val="000000" w:themeColor="text1"/>
        </w:rPr>
        <w:lastRenderedPageBreak/>
        <w:t>Bildunterschriften</w:t>
      </w:r>
      <w:r w:rsidR="00814DBB">
        <w:rPr>
          <w:b/>
          <w:bCs/>
        </w:rPr>
        <w:br/>
      </w:r>
      <w:r w:rsidR="00AE44DF" w:rsidRPr="00AA79A5">
        <w:rPr>
          <w:rFonts w:ascii="Arial" w:hAnsi="Arial" w:cs="Arial"/>
          <w:b/>
          <w:bCs/>
          <w:color w:val="000000" w:themeColor="text1"/>
        </w:rPr>
        <w:t>bad-hindelang-wird-musik-2022-01.jpg</w:t>
      </w:r>
      <w:r w:rsidR="00AE44DF" w:rsidRPr="00AA79A5">
        <w:rPr>
          <w:rFonts w:ascii="Arial" w:hAnsi="Arial" w:cs="Arial"/>
          <w:b/>
          <w:bCs/>
          <w:color w:val="000000" w:themeColor="text1"/>
        </w:rPr>
        <w:br/>
      </w:r>
      <w:r w:rsidR="00AE44DF" w:rsidRPr="00EB5C56">
        <w:rPr>
          <w:rFonts w:ascii="Arial" w:hAnsi="Arial" w:cs="Arial"/>
          <w:color w:val="000000" w:themeColor="text1"/>
        </w:rPr>
        <w:t xml:space="preserve">Ab </w:t>
      </w:r>
      <w:r w:rsidR="00AE44DF">
        <w:rPr>
          <w:rFonts w:ascii="Arial" w:hAnsi="Arial" w:cs="Arial"/>
          <w:color w:val="000000" w:themeColor="text1"/>
        </w:rPr>
        <w:t>diesem Jahr w</w:t>
      </w:r>
      <w:r w:rsidR="00AE44DF" w:rsidRPr="00EB5C56">
        <w:rPr>
          <w:rFonts w:ascii="Arial" w:hAnsi="Arial" w:cs="Arial"/>
          <w:color w:val="000000" w:themeColor="text1"/>
        </w:rPr>
        <w:t xml:space="preserve">ird das beliebte </w:t>
      </w:r>
      <w:r w:rsidR="00AE44DF">
        <w:rPr>
          <w:rFonts w:ascii="Arial" w:hAnsi="Arial" w:cs="Arial"/>
          <w:color w:val="000000" w:themeColor="text1"/>
        </w:rPr>
        <w:t xml:space="preserve">Bad </w:t>
      </w:r>
      <w:proofErr w:type="spellStart"/>
      <w:r w:rsidR="00AE44DF">
        <w:rPr>
          <w:rFonts w:ascii="Arial" w:hAnsi="Arial" w:cs="Arial"/>
          <w:color w:val="000000" w:themeColor="text1"/>
        </w:rPr>
        <w:t>Hindelanger</w:t>
      </w:r>
      <w:proofErr w:type="spellEnd"/>
      <w:r w:rsidR="00AE44DF">
        <w:rPr>
          <w:rFonts w:ascii="Arial" w:hAnsi="Arial" w:cs="Arial"/>
          <w:color w:val="000000" w:themeColor="text1"/>
        </w:rPr>
        <w:t xml:space="preserve"> </w:t>
      </w:r>
      <w:r w:rsidR="00AE44DF" w:rsidRPr="00EB5C56">
        <w:rPr>
          <w:rFonts w:ascii="Arial" w:hAnsi="Arial" w:cs="Arial"/>
          <w:color w:val="000000" w:themeColor="text1"/>
        </w:rPr>
        <w:t>Musikfestival</w:t>
      </w:r>
      <w:r w:rsidR="00AE44DF">
        <w:rPr>
          <w:rFonts w:ascii="Arial" w:hAnsi="Arial" w:cs="Arial"/>
          <w:color w:val="000000" w:themeColor="text1"/>
        </w:rPr>
        <w:t xml:space="preserve"> </w:t>
      </w:r>
      <w:r w:rsidR="00AE44DF" w:rsidRPr="00EB5C56">
        <w:rPr>
          <w:rFonts w:ascii="Arial" w:hAnsi="Arial" w:cs="Arial"/>
          <w:color w:val="000000" w:themeColor="text1"/>
        </w:rPr>
        <w:t>„Ein Ort wird Musik“</w:t>
      </w:r>
      <w:r w:rsidR="00AE44DF">
        <w:rPr>
          <w:rFonts w:ascii="Arial" w:hAnsi="Arial" w:cs="Arial"/>
          <w:color w:val="000000" w:themeColor="text1"/>
        </w:rPr>
        <w:t xml:space="preserve"> </w:t>
      </w:r>
      <w:r w:rsidR="00AE44DF" w:rsidRPr="00EB5C56">
        <w:rPr>
          <w:rFonts w:ascii="Arial" w:hAnsi="Arial" w:cs="Arial"/>
          <w:color w:val="000000" w:themeColor="text1"/>
        </w:rPr>
        <w:t xml:space="preserve">– eine Kombination aus musikalischer Kreativität und gastronomischer Raffinesse – reformiert. Anstatt eines einzigen Musikfestivals sollen alle musikalischen Veranstaltungen in Bad </w:t>
      </w:r>
      <w:proofErr w:type="spellStart"/>
      <w:r w:rsidR="00AE44DF" w:rsidRPr="00EB5C56">
        <w:rPr>
          <w:rFonts w:ascii="Arial" w:hAnsi="Arial" w:cs="Arial"/>
          <w:color w:val="000000" w:themeColor="text1"/>
        </w:rPr>
        <w:t>Hindelang</w:t>
      </w:r>
      <w:proofErr w:type="spellEnd"/>
      <w:r w:rsidR="00AE44DF" w:rsidRPr="00EB5C56">
        <w:rPr>
          <w:rFonts w:ascii="Arial" w:hAnsi="Arial" w:cs="Arial"/>
          <w:color w:val="000000" w:themeColor="text1"/>
        </w:rPr>
        <w:t xml:space="preserve"> unter einem Dach zusammengefasst werden.</w:t>
      </w:r>
      <w:r w:rsidR="00AE44DF">
        <w:rPr>
          <w:rFonts w:ascii="Arial" w:hAnsi="Arial" w:cs="Arial"/>
          <w:color w:val="000000" w:themeColor="text1"/>
        </w:rPr>
        <w:t xml:space="preserve"> Dazu zählen auch die Konzerte der </w:t>
      </w:r>
      <w:r w:rsidR="00AE44DF" w:rsidRPr="00AE44DF">
        <w:rPr>
          <w:rFonts w:ascii="Arial" w:hAnsi="Arial" w:cs="Arial"/>
        </w:rPr>
        <w:t xml:space="preserve">Harmoniemusik </w:t>
      </w:r>
      <w:proofErr w:type="spellStart"/>
      <w:r w:rsidR="00AE44DF" w:rsidRPr="00AE44DF">
        <w:rPr>
          <w:rFonts w:ascii="Arial" w:hAnsi="Arial" w:cs="Arial"/>
        </w:rPr>
        <w:t>Hindelang</w:t>
      </w:r>
      <w:proofErr w:type="spellEnd"/>
      <w:r w:rsidR="00AE44DF">
        <w:rPr>
          <w:rFonts w:ascii="Arial" w:hAnsi="Arial" w:cs="Arial"/>
        </w:rPr>
        <w:t xml:space="preserve"> (</w:t>
      </w:r>
      <w:r w:rsidR="00E37A61">
        <w:rPr>
          <w:rFonts w:ascii="Arial" w:hAnsi="Arial" w:cs="Arial"/>
        </w:rPr>
        <w:t>Bild</w:t>
      </w:r>
      <w:r w:rsidR="00AE44DF">
        <w:rPr>
          <w:rFonts w:ascii="Arial" w:hAnsi="Arial" w:cs="Arial"/>
        </w:rPr>
        <w:t>).</w:t>
      </w:r>
      <w:r w:rsidR="00EE3174">
        <w:rPr>
          <w:rFonts w:ascii="Arial" w:hAnsi="Arial" w:cs="Arial"/>
        </w:rPr>
        <w:t xml:space="preserve"> </w:t>
      </w:r>
      <w:r w:rsidR="00906ACC">
        <w:rPr>
          <w:rFonts w:ascii="Arial" w:hAnsi="Arial" w:cs="Arial"/>
        </w:rPr>
        <w:t xml:space="preserve">Foto: Bad </w:t>
      </w:r>
      <w:proofErr w:type="spellStart"/>
      <w:r w:rsidR="00906ACC">
        <w:rPr>
          <w:rFonts w:ascii="Arial" w:hAnsi="Arial" w:cs="Arial"/>
        </w:rPr>
        <w:t>Hindelang</w:t>
      </w:r>
      <w:proofErr w:type="spellEnd"/>
      <w:r w:rsidR="00906ACC">
        <w:rPr>
          <w:rFonts w:ascii="Arial" w:hAnsi="Arial" w:cs="Arial"/>
        </w:rPr>
        <w:t xml:space="preserve"> Tourismus / Wolfgang B. Kleiner</w:t>
      </w:r>
      <w:r w:rsidR="00906ACC">
        <w:rPr>
          <w:rFonts w:ascii="Arial" w:hAnsi="Arial" w:cs="Arial"/>
        </w:rPr>
        <w:br/>
      </w:r>
      <w:r w:rsidR="00277151">
        <w:rPr>
          <w:rFonts w:ascii="Arial" w:hAnsi="Arial" w:cs="Arial"/>
        </w:rPr>
        <w:br/>
      </w:r>
      <w:r w:rsidR="00277151">
        <w:rPr>
          <w:rFonts w:ascii="Arial" w:hAnsi="Arial" w:cs="Arial"/>
        </w:rPr>
        <w:br/>
      </w:r>
      <w:r w:rsidR="000038C3" w:rsidRPr="00AA79A5">
        <w:rPr>
          <w:rFonts w:ascii="Arial" w:hAnsi="Arial" w:cs="Arial"/>
          <w:b/>
          <w:bCs/>
          <w:color w:val="000000" w:themeColor="text1"/>
        </w:rPr>
        <w:t>bad-hindelang-wird-musik-2022-0</w:t>
      </w:r>
      <w:r w:rsidR="003821A2" w:rsidRPr="00AA79A5">
        <w:rPr>
          <w:rFonts w:ascii="Arial" w:hAnsi="Arial" w:cs="Arial"/>
          <w:b/>
          <w:bCs/>
          <w:color w:val="000000" w:themeColor="text1"/>
        </w:rPr>
        <w:t>2</w:t>
      </w:r>
      <w:r w:rsidR="000038C3" w:rsidRPr="00AA79A5">
        <w:rPr>
          <w:rFonts w:ascii="Arial" w:hAnsi="Arial" w:cs="Arial"/>
          <w:b/>
          <w:bCs/>
          <w:color w:val="000000" w:themeColor="text1"/>
        </w:rPr>
        <w:t>.jpg</w:t>
      </w:r>
      <w:r w:rsidR="000038C3" w:rsidRPr="00AA79A5">
        <w:rPr>
          <w:rFonts w:ascii="Arial" w:hAnsi="Arial" w:cs="Arial"/>
          <w:b/>
          <w:bCs/>
          <w:color w:val="000000" w:themeColor="text1"/>
        </w:rPr>
        <w:br/>
      </w:r>
      <w:r w:rsidR="000038C3" w:rsidRPr="00EB5C56">
        <w:rPr>
          <w:rFonts w:ascii="Arial" w:hAnsi="Arial" w:cs="Arial"/>
          <w:color w:val="000000" w:themeColor="text1"/>
        </w:rPr>
        <w:t xml:space="preserve">Ab </w:t>
      </w:r>
      <w:r w:rsidR="000038C3">
        <w:rPr>
          <w:rFonts w:ascii="Arial" w:hAnsi="Arial" w:cs="Arial"/>
          <w:color w:val="000000" w:themeColor="text1"/>
        </w:rPr>
        <w:t>diesem Jahr w</w:t>
      </w:r>
      <w:r w:rsidR="000038C3" w:rsidRPr="00EB5C56">
        <w:rPr>
          <w:rFonts w:ascii="Arial" w:hAnsi="Arial" w:cs="Arial"/>
          <w:color w:val="000000" w:themeColor="text1"/>
        </w:rPr>
        <w:t xml:space="preserve">ird das beliebte </w:t>
      </w:r>
      <w:r w:rsidR="000038C3">
        <w:rPr>
          <w:rFonts w:ascii="Arial" w:hAnsi="Arial" w:cs="Arial"/>
          <w:color w:val="000000" w:themeColor="text1"/>
        </w:rPr>
        <w:t xml:space="preserve">Bad </w:t>
      </w:r>
      <w:proofErr w:type="spellStart"/>
      <w:r w:rsidR="000038C3">
        <w:rPr>
          <w:rFonts w:ascii="Arial" w:hAnsi="Arial" w:cs="Arial"/>
          <w:color w:val="000000" w:themeColor="text1"/>
        </w:rPr>
        <w:t>Hindelanger</w:t>
      </w:r>
      <w:proofErr w:type="spellEnd"/>
      <w:r w:rsidR="000038C3">
        <w:rPr>
          <w:rFonts w:ascii="Arial" w:hAnsi="Arial" w:cs="Arial"/>
          <w:color w:val="000000" w:themeColor="text1"/>
        </w:rPr>
        <w:t xml:space="preserve"> </w:t>
      </w:r>
      <w:r w:rsidR="000038C3" w:rsidRPr="00EB5C56">
        <w:rPr>
          <w:rFonts w:ascii="Arial" w:hAnsi="Arial" w:cs="Arial"/>
          <w:color w:val="000000" w:themeColor="text1"/>
        </w:rPr>
        <w:t>Musikfestival</w:t>
      </w:r>
      <w:r w:rsidR="000038C3">
        <w:rPr>
          <w:rFonts w:ascii="Arial" w:hAnsi="Arial" w:cs="Arial"/>
          <w:color w:val="000000" w:themeColor="text1"/>
        </w:rPr>
        <w:t xml:space="preserve"> </w:t>
      </w:r>
      <w:r w:rsidR="000038C3" w:rsidRPr="00EB5C56">
        <w:rPr>
          <w:rFonts w:ascii="Arial" w:hAnsi="Arial" w:cs="Arial"/>
          <w:color w:val="000000" w:themeColor="text1"/>
        </w:rPr>
        <w:t>„Ein Ort wird Musik“</w:t>
      </w:r>
      <w:r w:rsidR="000038C3">
        <w:rPr>
          <w:rFonts w:ascii="Arial" w:hAnsi="Arial" w:cs="Arial"/>
          <w:color w:val="000000" w:themeColor="text1"/>
        </w:rPr>
        <w:t xml:space="preserve"> </w:t>
      </w:r>
      <w:r w:rsidR="000038C3" w:rsidRPr="00EB5C56">
        <w:rPr>
          <w:rFonts w:ascii="Arial" w:hAnsi="Arial" w:cs="Arial"/>
          <w:color w:val="000000" w:themeColor="text1"/>
        </w:rPr>
        <w:t xml:space="preserve">– eine Kombination aus musikalischer Kreativität und gastronomischer Raffinesse – reformiert. Anstatt eines einzigen Musikfestivals sollen alle musikalischen Veranstaltungen in Bad </w:t>
      </w:r>
      <w:proofErr w:type="spellStart"/>
      <w:r w:rsidR="000038C3" w:rsidRPr="00EB5C56">
        <w:rPr>
          <w:rFonts w:ascii="Arial" w:hAnsi="Arial" w:cs="Arial"/>
          <w:color w:val="000000" w:themeColor="text1"/>
        </w:rPr>
        <w:t>Hindelang</w:t>
      </w:r>
      <w:proofErr w:type="spellEnd"/>
      <w:r w:rsidR="000038C3" w:rsidRPr="00EB5C56">
        <w:rPr>
          <w:rFonts w:ascii="Arial" w:hAnsi="Arial" w:cs="Arial"/>
          <w:color w:val="000000" w:themeColor="text1"/>
        </w:rPr>
        <w:t xml:space="preserve"> unter einem Dach zusammengefasst werden.</w:t>
      </w:r>
      <w:r w:rsidR="000038C3">
        <w:rPr>
          <w:rFonts w:ascii="Arial" w:hAnsi="Arial" w:cs="Arial"/>
          <w:color w:val="000000" w:themeColor="text1"/>
        </w:rPr>
        <w:t xml:space="preserve"> Dazu zählen auch die Konzerte</w:t>
      </w:r>
      <w:r w:rsidR="003821A2">
        <w:rPr>
          <w:rFonts w:ascii="Arial" w:hAnsi="Arial" w:cs="Arial"/>
          <w:color w:val="000000" w:themeColor="text1"/>
        </w:rPr>
        <w:t xml:space="preserve"> der </w:t>
      </w:r>
      <w:r w:rsidR="00AE44DF" w:rsidRPr="00AE44DF">
        <w:rPr>
          <w:rFonts w:ascii="Arial" w:hAnsi="Arial" w:cs="Arial"/>
        </w:rPr>
        <w:t>Sänger</w:t>
      </w:r>
      <w:r w:rsidR="001B51E1">
        <w:rPr>
          <w:rFonts w:ascii="Arial" w:hAnsi="Arial" w:cs="Arial"/>
        </w:rPr>
        <w:t xml:space="preserve">gesellschaft </w:t>
      </w:r>
      <w:proofErr w:type="spellStart"/>
      <w:r w:rsidR="00AE44DF" w:rsidRPr="00AE44DF">
        <w:rPr>
          <w:rFonts w:ascii="Arial" w:hAnsi="Arial" w:cs="Arial"/>
        </w:rPr>
        <w:t>Hindelang</w:t>
      </w:r>
      <w:proofErr w:type="spellEnd"/>
      <w:r w:rsidR="00E37A61">
        <w:rPr>
          <w:rFonts w:ascii="Arial" w:hAnsi="Arial" w:cs="Arial"/>
        </w:rPr>
        <w:t xml:space="preserve"> (Bild)</w:t>
      </w:r>
      <w:r w:rsidR="003821A2">
        <w:rPr>
          <w:rFonts w:ascii="Arial" w:hAnsi="Arial" w:cs="Arial"/>
        </w:rPr>
        <w:t>.</w:t>
      </w:r>
      <w:r w:rsidR="001B51E1">
        <w:rPr>
          <w:rFonts w:ascii="Arial" w:hAnsi="Arial" w:cs="Arial"/>
        </w:rPr>
        <w:t xml:space="preserve"> </w:t>
      </w:r>
      <w:r w:rsidR="003821A2">
        <w:rPr>
          <w:rFonts w:ascii="Arial" w:hAnsi="Arial" w:cs="Arial"/>
        </w:rPr>
        <w:t xml:space="preserve">Foto: Bad </w:t>
      </w:r>
      <w:proofErr w:type="spellStart"/>
      <w:r w:rsidR="003821A2">
        <w:rPr>
          <w:rFonts w:ascii="Arial" w:hAnsi="Arial" w:cs="Arial"/>
        </w:rPr>
        <w:t>Hindelang</w:t>
      </w:r>
      <w:proofErr w:type="spellEnd"/>
      <w:r w:rsidR="003821A2">
        <w:rPr>
          <w:rFonts w:ascii="Arial" w:hAnsi="Arial" w:cs="Arial"/>
        </w:rPr>
        <w:t xml:space="preserve"> Tourismus / Wolfgang B. Kleiner</w:t>
      </w:r>
      <w:r w:rsidR="00277151">
        <w:rPr>
          <w:rFonts w:ascii="Arial" w:hAnsi="Arial" w:cs="Arial"/>
        </w:rPr>
        <w:br/>
      </w:r>
      <w:r w:rsidR="00277151">
        <w:rPr>
          <w:rFonts w:ascii="Arial" w:hAnsi="Arial" w:cs="Arial"/>
        </w:rPr>
        <w:br/>
      </w:r>
      <w:r w:rsidR="002B78B3">
        <w:rPr>
          <w:rFonts w:ascii="Arial" w:hAnsi="Arial" w:cs="Arial"/>
          <w:b/>
          <w:color w:val="000000" w:themeColor="text1"/>
        </w:rPr>
        <w:br/>
      </w:r>
      <w:r w:rsidR="004518DE">
        <w:rPr>
          <w:rFonts w:ascii="Arial" w:hAnsi="Arial" w:cs="Arial"/>
          <w:b/>
          <w:color w:val="000000" w:themeColor="text1"/>
        </w:rPr>
        <w:br/>
      </w:r>
      <w:r w:rsidR="00693487">
        <w:rPr>
          <w:rFonts w:ascii="Arial" w:hAnsi="Arial" w:cs="Arial"/>
          <w:b/>
          <w:color w:val="000000" w:themeColor="text1"/>
        </w:rPr>
        <w:br/>
      </w:r>
      <w:r w:rsidR="0050533B" w:rsidRPr="00EB5C56">
        <w:rPr>
          <w:rFonts w:ascii="Arial" w:hAnsi="Arial" w:cs="Arial"/>
          <w:b/>
          <w:color w:val="000000" w:themeColor="text1"/>
        </w:rPr>
        <w:t>Kontakte:</w:t>
      </w:r>
      <w:r w:rsidR="004518DE">
        <w:rPr>
          <w:rFonts w:ascii="Arial" w:hAnsi="Arial" w:cs="Arial"/>
          <w:b/>
          <w:bCs/>
          <w:color w:val="000000" w:themeColor="text1"/>
        </w:rPr>
        <w:br/>
      </w:r>
      <w:r w:rsidR="0050533B" w:rsidRPr="00EB5C56">
        <w:rPr>
          <w:rFonts w:ascii="Arial" w:hAnsi="Arial" w:cs="Arial"/>
          <w:b/>
          <w:color w:val="000000" w:themeColor="text1"/>
        </w:rPr>
        <w:t xml:space="preserve">Bad </w:t>
      </w:r>
      <w:proofErr w:type="spellStart"/>
      <w:r w:rsidR="0050533B" w:rsidRPr="00EB5C56">
        <w:rPr>
          <w:rFonts w:ascii="Arial" w:hAnsi="Arial" w:cs="Arial"/>
          <w:b/>
          <w:color w:val="000000" w:themeColor="text1"/>
        </w:rPr>
        <w:t>Hindelang</w:t>
      </w:r>
      <w:proofErr w:type="spellEnd"/>
      <w:r w:rsidR="0050533B" w:rsidRPr="00EB5C56">
        <w:rPr>
          <w:rFonts w:ascii="Arial" w:hAnsi="Arial" w:cs="Arial"/>
          <w:b/>
          <w:color w:val="000000" w:themeColor="text1"/>
        </w:rPr>
        <w:t xml:space="preserve"> Tourismus</w:t>
      </w:r>
    </w:p>
    <w:p w14:paraId="73CFD116" w14:textId="77777777" w:rsidR="0050533B" w:rsidRPr="00EB5C56" w:rsidRDefault="0050533B" w:rsidP="004518DE">
      <w:pPr>
        <w:rPr>
          <w:rFonts w:ascii="Arial" w:hAnsi="Arial" w:cs="Arial"/>
          <w:color w:val="000000" w:themeColor="text1"/>
        </w:rPr>
      </w:pPr>
      <w:r w:rsidRPr="00EB5C56">
        <w:rPr>
          <w:rFonts w:ascii="Arial" w:hAnsi="Arial" w:cs="Arial"/>
          <w:color w:val="000000" w:themeColor="text1"/>
        </w:rPr>
        <w:t>Heilklimatischer Kurort - Kneipp-Heilbad</w:t>
      </w:r>
    </w:p>
    <w:p w14:paraId="069520EC" w14:textId="77777777" w:rsidR="0050533B" w:rsidRPr="00EB5C56" w:rsidRDefault="0050533B" w:rsidP="004518DE">
      <w:pPr>
        <w:rPr>
          <w:rFonts w:ascii="Arial" w:hAnsi="Arial" w:cs="Arial"/>
          <w:color w:val="000000" w:themeColor="text1"/>
        </w:rPr>
      </w:pPr>
      <w:r w:rsidRPr="00EB5C56">
        <w:rPr>
          <w:rFonts w:ascii="Arial" w:hAnsi="Arial" w:cs="Arial"/>
          <w:color w:val="000000" w:themeColor="text1"/>
        </w:rPr>
        <w:t xml:space="preserve">Unterer </w:t>
      </w:r>
      <w:proofErr w:type="spellStart"/>
      <w:r w:rsidRPr="00EB5C56">
        <w:rPr>
          <w:rFonts w:ascii="Arial" w:hAnsi="Arial" w:cs="Arial"/>
          <w:color w:val="000000" w:themeColor="text1"/>
        </w:rPr>
        <w:t>Buigenweg</w:t>
      </w:r>
      <w:proofErr w:type="spellEnd"/>
      <w:r w:rsidRPr="00EB5C56">
        <w:rPr>
          <w:rFonts w:ascii="Arial" w:hAnsi="Arial" w:cs="Arial"/>
          <w:color w:val="000000" w:themeColor="text1"/>
        </w:rPr>
        <w:t xml:space="preserve"> 2, 87541 Bad Hindelang</w:t>
      </w:r>
    </w:p>
    <w:p w14:paraId="221CAED1" w14:textId="4D3362E8" w:rsidR="0050533B" w:rsidRPr="00EB5C56" w:rsidRDefault="0050533B" w:rsidP="004518DE">
      <w:pPr>
        <w:rPr>
          <w:rFonts w:ascii="Arial" w:hAnsi="Arial" w:cs="Arial"/>
          <w:color w:val="000000" w:themeColor="text1"/>
        </w:rPr>
      </w:pPr>
      <w:r w:rsidRPr="00EB5C56">
        <w:rPr>
          <w:rFonts w:ascii="Arial" w:hAnsi="Arial" w:cs="Arial"/>
          <w:color w:val="000000" w:themeColor="text1"/>
        </w:rPr>
        <w:t>E-Mail: info@badhindelang.de</w:t>
      </w:r>
    </w:p>
    <w:p w14:paraId="416B3A6D" w14:textId="47664AA1" w:rsidR="0050533B" w:rsidRPr="00EB5C56" w:rsidRDefault="0050533B" w:rsidP="004518DE">
      <w:pPr>
        <w:rPr>
          <w:rFonts w:ascii="Arial" w:hAnsi="Arial" w:cs="Arial"/>
          <w:color w:val="000000" w:themeColor="text1"/>
        </w:rPr>
      </w:pPr>
      <w:r w:rsidRPr="00EB5C56">
        <w:rPr>
          <w:rFonts w:ascii="Arial" w:hAnsi="Arial" w:cs="Arial"/>
          <w:color w:val="000000" w:themeColor="text1"/>
        </w:rPr>
        <w:t>Internet: www.badhindelang.de</w:t>
      </w:r>
    </w:p>
    <w:p w14:paraId="49AD51C5" w14:textId="3A49CEFE" w:rsidR="0050533B" w:rsidRPr="00EB5C56" w:rsidRDefault="0050533B" w:rsidP="004518DE">
      <w:pPr>
        <w:rPr>
          <w:rFonts w:ascii="Arial" w:hAnsi="Arial" w:cs="Arial"/>
          <w:color w:val="000000" w:themeColor="text1"/>
        </w:rPr>
      </w:pPr>
      <w:r w:rsidRPr="00EB5C56">
        <w:rPr>
          <w:rFonts w:ascii="Arial" w:hAnsi="Arial" w:cs="Arial"/>
          <w:color w:val="000000" w:themeColor="text1"/>
        </w:rPr>
        <w:t>www.facebook.com/badhindelang</w:t>
      </w:r>
    </w:p>
    <w:p w14:paraId="1926DB2B" w14:textId="77777777" w:rsidR="0050533B" w:rsidRPr="00EB5C56" w:rsidRDefault="0050533B" w:rsidP="004518DE">
      <w:pPr>
        <w:rPr>
          <w:rFonts w:ascii="Arial" w:hAnsi="Arial" w:cs="Arial"/>
          <w:color w:val="000000" w:themeColor="text1"/>
        </w:rPr>
      </w:pPr>
    </w:p>
    <w:p w14:paraId="02B2C9FB" w14:textId="77777777" w:rsidR="0050533B" w:rsidRPr="00EB5C56" w:rsidRDefault="0050533B" w:rsidP="004518DE">
      <w:pPr>
        <w:rPr>
          <w:rFonts w:ascii="Arial" w:hAnsi="Arial" w:cs="Arial"/>
          <w:color w:val="000000" w:themeColor="text1"/>
        </w:rPr>
      </w:pPr>
      <w:r w:rsidRPr="00EB5C56">
        <w:rPr>
          <w:rFonts w:ascii="Arial" w:hAnsi="Arial" w:cs="Arial"/>
          <w:color w:val="000000" w:themeColor="text1"/>
        </w:rPr>
        <w:t>Ansprechpartnerin:</w:t>
      </w:r>
      <w:r w:rsidRPr="00EB5C56">
        <w:rPr>
          <w:rFonts w:ascii="Arial" w:hAnsi="Arial" w:cs="Arial"/>
          <w:color w:val="000000" w:themeColor="text1"/>
        </w:rPr>
        <w:br/>
        <w:t>Franziska Blanz (Kurhaus + Veranstaltungsleitung)</w:t>
      </w:r>
      <w:r w:rsidRPr="00EB5C56">
        <w:rPr>
          <w:rFonts w:ascii="Arial" w:hAnsi="Arial" w:cs="Arial"/>
          <w:color w:val="000000" w:themeColor="text1"/>
        </w:rPr>
        <w:br/>
        <w:t>Telefon: +49 8324 892 421, Fax: +49 8324 892 1421</w:t>
      </w:r>
      <w:r w:rsidRPr="00EB5C56">
        <w:rPr>
          <w:rFonts w:ascii="Arial" w:hAnsi="Arial" w:cs="Arial"/>
          <w:color w:val="000000" w:themeColor="text1"/>
        </w:rPr>
        <w:br/>
        <w:t xml:space="preserve">E-Mail: </w:t>
      </w:r>
      <w:hyperlink r:id="rId8" w:history="1">
        <w:r w:rsidRPr="00EB5C56">
          <w:rPr>
            <w:rStyle w:val="Hyperlink"/>
            <w:rFonts w:ascii="Arial" w:hAnsi="Arial" w:cs="Arial"/>
            <w:color w:val="000000" w:themeColor="text1"/>
          </w:rPr>
          <w:t>franziska.blanz@badhindelang.de</w:t>
        </w:r>
      </w:hyperlink>
    </w:p>
    <w:p w14:paraId="1FFB4EFE" w14:textId="77777777" w:rsidR="0050533B" w:rsidRPr="00EB5C56" w:rsidRDefault="0050533B" w:rsidP="004518DE">
      <w:pPr>
        <w:rPr>
          <w:rFonts w:ascii="Arial" w:hAnsi="Arial" w:cs="Arial"/>
          <w:color w:val="000000" w:themeColor="text1"/>
        </w:rPr>
      </w:pPr>
    </w:p>
    <w:p w14:paraId="07123195" w14:textId="77777777" w:rsidR="0050533B" w:rsidRPr="00EB5C56" w:rsidRDefault="0050533B" w:rsidP="004518DE">
      <w:pPr>
        <w:rPr>
          <w:rFonts w:ascii="Arial" w:hAnsi="Arial" w:cs="Arial"/>
          <w:color w:val="000000" w:themeColor="text1"/>
        </w:rPr>
      </w:pPr>
      <w:r w:rsidRPr="00EB5C56">
        <w:rPr>
          <w:rFonts w:ascii="Arial" w:hAnsi="Arial" w:cs="Arial"/>
          <w:b/>
          <w:color w:val="000000" w:themeColor="text1"/>
        </w:rPr>
        <w:t>Für Medien:</w:t>
      </w:r>
    </w:p>
    <w:p w14:paraId="6004DA4C" w14:textId="3C96AB35" w:rsidR="0050533B" w:rsidRPr="00EB5C56" w:rsidRDefault="0050533B" w:rsidP="004518DE">
      <w:pPr>
        <w:rPr>
          <w:rFonts w:ascii="Arial" w:hAnsi="Arial" w:cs="Arial"/>
          <w:color w:val="000000" w:themeColor="text1"/>
        </w:rPr>
      </w:pPr>
      <w:r w:rsidRPr="00EB5C56">
        <w:rPr>
          <w:rFonts w:ascii="Arial" w:hAnsi="Arial" w:cs="Arial"/>
          <w:color w:val="000000" w:themeColor="text1"/>
        </w:rPr>
        <w:t>Denkinger Kommunikation</w:t>
      </w:r>
    </w:p>
    <w:p w14:paraId="35378627" w14:textId="77777777" w:rsidR="0050533B" w:rsidRPr="00EB5C56" w:rsidRDefault="0050533B" w:rsidP="004518DE">
      <w:pPr>
        <w:rPr>
          <w:rFonts w:ascii="Arial" w:hAnsi="Arial" w:cs="Arial"/>
          <w:color w:val="000000" w:themeColor="text1"/>
        </w:rPr>
      </w:pPr>
      <w:r w:rsidRPr="00EB5C56">
        <w:rPr>
          <w:rFonts w:ascii="Arial" w:hAnsi="Arial" w:cs="Arial"/>
          <w:color w:val="000000" w:themeColor="text1"/>
        </w:rPr>
        <w:t>Buchenstraße 2, 87766 Memmingerberg</w:t>
      </w:r>
    </w:p>
    <w:p w14:paraId="2E225944" w14:textId="7B32EE49" w:rsidR="0050533B" w:rsidRPr="00EB5C56" w:rsidRDefault="0050533B" w:rsidP="004518DE">
      <w:pPr>
        <w:rPr>
          <w:rFonts w:ascii="Arial" w:hAnsi="Arial" w:cs="Arial"/>
          <w:color w:val="000000" w:themeColor="text1"/>
        </w:rPr>
      </w:pPr>
      <w:r w:rsidRPr="00EB5C56">
        <w:rPr>
          <w:rFonts w:ascii="Arial" w:hAnsi="Arial" w:cs="Arial"/>
          <w:color w:val="000000" w:themeColor="text1"/>
        </w:rPr>
        <w:t>Telefon: +49 8331 96698-47</w:t>
      </w:r>
    </w:p>
    <w:p w14:paraId="76C74A09" w14:textId="6BEC6525" w:rsidR="0050533B" w:rsidRPr="00EB5C56" w:rsidRDefault="0050533B" w:rsidP="004518DE">
      <w:pPr>
        <w:rPr>
          <w:rFonts w:ascii="Arial" w:hAnsi="Arial" w:cs="Arial"/>
          <w:color w:val="000000" w:themeColor="text1"/>
        </w:rPr>
      </w:pPr>
      <w:r w:rsidRPr="00EB5C56">
        <w:rPr>
          <w:rFonts w:ascii="Arial" w:hAnsi="Arial" w:cs="Arial"/>
          <w:color w:val="000000" w:themeColor="text1"/>
        </w:rPr>
        <w:t>E-Mail: presse@denkinger-pr.de</w:t>
      </w:r>
    </w:p>
    <w:p w14:paraId="78202735" w14:textId="4A8C3AEB" w:rsidR="00CC647D" w:rsidRPr="00EB5C56" w:rsidRDefault="0050533B" w:rsidP="004518DE">
      <w:pPr>
        <w:rPr>
          <w:rFonts w:ascii="Arial" w:hAnsi="Arial" w:cs="Arial"/>
          <w:color w:val="000000" w:themeColor="text1"/>
        </w:rPr>
      </w:pPr>
      <w:r w:rsidRPr="00EB5C56">
        <w:rPr>
          <w:rFonts w:ascii="Arial" w:hAnsi="Arial" w:cs="Arial"/>
          <w:color w:val="000000" w:themeColor="text1"/>
        </w:rPr>
        <w:t xml:space="preserve">Internet: </w:t>
      </w:r>
      <w:hyperlink r:id="rId9" w:history="1">
        <w:r w:rsidRPr="00EB5C56">
          <w:rPr>
            <w:rStyle w:val="Hyperlink"/>
            <w:rFonts w:ascii="Arial" w:hAnsi="Arial" w:cs="Arial"/>
            <w:color w:val="000000" w:themeColor="text1"/>
          </w:rPr>
          <w:t>https://denkinger-pr.de</w:t>
        </w:r>
      </w:hyperlink>
      <w:r w:rsidRPr="00EB5C56">
        <w:rPr>
          <w:rFonts w:ascii="Arial" w:hAnsi="Arial" w:cs="Arial"/>
          <w:color w:val="000000" w:themeColor="text1"/>
        </w:rPr>
        <w:br/>
      </w:r>
      <w:r w:rsidRPr="00EB5C56">
        <w:rPr>
          <w:rFonts w:ascii="Arial" w:hAnsi="Arial" w:cs="Arial"/>
          <w:color w:val="000000" w:themeColor="text1"/>
        </w:rPr>
        <w:br/>
        <w:t xml:space="preserve">Ansprechpartner: Michael Denkinger (Inhaber und Geschäftsführer)  </w:t>
      </w:r>
      <w:r w:rsidRPr="00EB5C56">
        <w:rPr>
          <w:rFonts w:ascii="Arial" w:hAnsi="Arial" w:cs="Arial"/>
          <w:color w:val="000000" w:themeColor="text1"/>
        </w:rPr>
        <w:br/>
      </w:r>
      <w:proofErr w:type="spellStart"/>
      <w:r w:rsidRPr="00EB5C56">
        <w:rPr>
          <w:rFonts w:ascii="Arial" w:hAnsi="Arial" w:cs="Arial"/>
          <w:color w:val="000000" w:themeColor="text1"/>
        </w:rPr>
        <w:t>Linkedin</w:t>
      </w:r>
      <w:proofErr w:type="spellEnd"/>
      <w:r w:rsidRPr="00EB5C56">
        <w:rPr>
          <w:rFonts w:ascii="Arial" w:hAnsi="Arial" w:cs="Arial"/>
          <w:color w:val="000000" w:themeColor="text1"/>
        </w:rPr>
        <w:t xml:space="preserve">: </w:t>
      </w:r>
      <w:hyperlink r:id="rId10" w:history="1">
        <w:r w:rsidRPr="00EB5C56">
          <w:rPr>
            <w:rStyle w:val="Hyperlink"/>
            <w:rFonts w:ascii="Arial" w:hAnsi="Arial" w:cs="Arial"/>
            <w:color w:val="000000" w:themeColor="text1"/>
          </w:rPr>
          <w:t>https://www.linkedin.com/in/michael-denkinger-4a3005211</w:t>
        </w:r>
      </w:hyperlink>
      <w:r w:rsidRPr="00EB5C56">
        <w:rPr>
          <w:rFonts w:ascii="Arial" w:hAnsi="Arial" w:cs="Arial"/>
          <w:color w:val="000000" w:themeColor="text1"/>
        </w:rPr>
        <w:t xml:space="preserve"> </w:t>
      </w:r>
      <w:r w:rsidR="00EB5C56">
        <w:rPr>
          <w:rFonts w:ascii="Arial" w:hAnsi="Arial" w:cs="Arial"/>
          <w:color w:val="000000" w:themeColor="text1"/>
        </w:rPr>
        <w:t xml:space="preserve"> </w:t>
      </w:r>
      <w:r w:rsidR="00DC5028" w:rsidRPr="00EB5C56">
        <w:rPr>
          <w:rFonts w:ascii="Arial" w:hAnsi="Arial" w:cs="Arial"/>
          <w:color w:val="000000" w:themeColor="text1"/>
        </w:rPr>
        <w:t xml:space="preserve"> </w:t>
      </w:r>
      <w:r w:rsidR="00EB5C56">
        <w:rPr>
          <w:rFonts w:ascii="Arial" w:hAnsi="Arial" w:cs="Arial"/>
          <w:color w:val="000000" w:themeColor="text1"/>
        </w:rPr>
        <w:t xml:space="preserve"> </w:t>
      </w:r>
    </w:p>
    <w:sectPr w:rsidR="00CC647D" w:rsidRPr="00EB5C56" w:rsidSect="00BC4D95">
      <w:headerReference w:type="even" r:id="rId11"/>
      <w:headerReference w:type="default" r:id="rId12"/>
      <w:footerReference w:type="even" r:id="rId13"/>
      <w:footerReference w:type="default" r:id="rId14"/>
      <w:headerReference w:type="first" r:id="rId15"/>
      <w:footerReference w:type="first" r:id="rId16"/>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AF2CB" w14:textId="77777777" w:rsidR="00485D43" w:rsidRDefault="00485D43">
      <w:r>
        <w:separator/>
      </w:r>
    </w:p>
  </w:endnote>
  <w:endnote w:type="continuationSeparator" w:id="0">
    <w:p w14:paraId="1C0337AF" w14:textId="77777777" w:rsidR="00485D43" w:rsidRDefault="0048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096C5" w14:textId="77777777" w:rsidR="00993D73" w:rsidRDefault="00993D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0B671" w14:textId="01707ED7" w:rsidR="00041E48" w:rsidRPr="00E90DFF" w:rsidRDefault="00041E48" w:rsidP="00E90DFF">
    <w:pPr>
      <w:widowControl/>
      <w:suppressAutoHyphens w:val="0"/>
      <w:spacing w:before="100" w:beforeAutospacing="1" w:line="102" w:lineRule="atLeast"/>
      <w:ind w:right="-2807"/>
      <w:rPr>
        <w:rFonts w:ascii="Times" w:hAnsi="Times"/>
        <w:sz w:val="16"/>
        <w:szCs w:val="16"/>
      </w:rPr>
    </w:pPr>
    <w:r>
      <w:rPr>
        <w:rFonts w:ascii="Arial" w:hAnsi="Arial" w:cs="Arial"/>
        <w:b/>
        <w:bCs/>
        <w:color w:val="000000"/>
        <w:sz w:val="16"/>
        <w:szCs w:val="16"/>
      </w:rPr>
      <w:t xml:space="preserve"> </w:t>
    </w:r>
  </w:p>
  <w:p w14:paraId="664CB08E" w14:textId="417367CE" w:rsidR="00041E48" w:rsidRPr="00E408DD" w:rsidRDefault="00041E48" w:rsidP="00E408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C067E" w14:textId="77777777" w:rsidR="00993D73" w:rsidRDefault="00993D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95EA3" w14:textId="77777777" w:rsidR="00485D43" w:rsidRDefault="00485D43">
      <w:r>
        <w:separator/>
      </w:r>
    </w:p>
  </w:footnote>
  <w:footnote w:type="continuationSeparator" w:id="0">
    <w:p w14:paraId="4D6EFBD4" w14:textId="77777777" w:rsidR="00485D43" w:rsidRDefault="0048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46962" w14:textId="77777777" w:rsidR="00117FED" w:rsidRDefault="00117F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5DB1" w14:textId="29515EB7" w:rsidR="00041E48" w:rsidRDefault="00041E48">
    <w:pPr>
      <w:pStyle w:val="VorformatierterText"/>
    </w:pP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4B53" w14:textId="77777777" w:rsidR="00117FED" w:rsidRDefault="00117F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38C3"/>
    <w:rsid w:val="0000457D"/>
    <w:rsid w:val="000058DF"/>
    <w:rsid w:val="00005CB4"/>
    <w:rsid w:val="000064A6"/>
    <w:rsid w:val="00007859"/>
    <w:rsid w:val="0000794E"/>
    <w:rsid w:val="00007B3B"/>
    <w:rsid w:val="0001027F"/>
    <w:rsid w:val="00011FB8"/>
    <w:rsid w:val="00012A5B"/>
    <w:rsid w:val="00013CD8"/>
    <w:rsid w:val="00014E14"/>
    <w:rsid w:val="00015D4B"/>
    <w:rsid w:val="00016592"/>
    <w:rsid w:val="00016E0F"/>
    <w:rsid w:val="0001742E"/>
    <w:rsid w:val="00023C45"/>
    <w:rsid w:val="00024F8C"/>
    <w:rsid w:val="000256CF"/>
    <w:rsid w:val="000257E2"/>
    <w:rsid w:val="0002605A"/>
    <w:rsid w:val="000272F7"/>
    <w:rsid w:val="00030398"/>
    <w:rsid w:val="00030447"/>
    <w:rsid w:val="000306DA"/>
    <w:rsid w:val="0003104E"/>
    <w:rsid w:val="000321C8"/>
    <w:rsid w:val="00034446"/>
    <w:rsid w:val="00036F38"/>
    <w:rsid w:val="000372F9"/>
    <w:rsid w:val="00041CEE"/>
    <w:rsid w:val="00041E48"/>
    <w:rsid w:val="00043B4D"/>
    <w:rsid w:val="00044DC3"/>
    <w:rsid w:val="000459A5"/>
    <w:rsid w:val="00050621"/>
    <w:rsid w:val="000510AC"/>
    <w:rsid w:val="00054796"/>
    <w:rsid w:val="0005600D"/>
    <w:rsid w:val="00060A36"/>
    <w:rsid w:val="00061103"/>
    <w:rsid w:val="000651A0"/>
    <w:rsid w:val="0006558A"/>
    <w:rsid w:val="0007379C"/>
    <w:rsid w:val="00075FC4"/>
    <w:rsid w:val="00082AE6"/>
    <w:rsid w:val="00083033"/>
    <w:rsid w:val="00083152"/>
    <w:rsid w:val="00083323"/>
    <w:rsid w:val="00083C03"/>
    <w:rsid w:val="00083C4D"/>
    <w:rsid w:val="0008560F"/>
    <w:rsid w:val="000876DE"/>
    <w:rsid w:val="000905DA"/>
    <w:rsid w:val="000917E1"/>
    <w:rsid w:val="00091A1E"/>
    <w:rsid w:val="00093305"/>
    <w:rsid w:val="0009534A"/>
    <w:rsid w:val="000A092A"/>
    <w:rsid w:val="000A1C54"/>
    <w:rsid w:val="000A2212"/>
    <w:rsid w:val="000A222E"/>
    <w:rsid w:val="000A2511"/>
    <w:rsid w:val="000A46DE"/>
    <w:rsid w:val="000A6169"/>
    <w:rsid w:val="000A6B73"/>
    <w:rsid w:val="000A72E5"/>
    <w:rsid w:val="000A7342"/>
    <w:rsid w:val="000B07BF"/>
    <w:rsid w:val="000B1243"/>
    <w:rsid w:val="000B2B9F"/>
    <w:rsid w:val="000B3FCC"/>
    <w:rsid w:val="000B5CDB"/>
    <w:rsid w:val="000B6FCA"/>
    <w:rsid w:val="000B7990"/>
    <w:rsid w:val="000C0136"/>
    <w:rsid w:val="000C08A3"/>
    <w:rsid w:val="000C449D"/>
    <w:rsid w:val="000C4513"/>
    <w:rsid w:val="000C4DA2"/>
    <w:rsid w:val="000D1006"/>
    <w:rsid w:val="000D28EA"/>
    <w:rsid w:val="000D46F2"/>
    <w:rsid w:val="000E1C87"/>
    <w:rsid w:val="000E4274"/>
    <w:rsid w:val="000E4F2A"/>
    <w:rsid w:val="000E5CF7"/>
    <w:rsid w:val="000E65EE"/>
    <w:rsid w:val="000E6F38"/>
    <w:rsid w:val="000F0270"/>
    <w:rsid w:val="000F2B62"/>
    <w:rsid w:val="000F2EBA"/>
    <w:rsid w:val="000F35A8"/>
    <w:rsid w:val="000F3ADB"/>
    <w:rsid w:val="000F4182"/>
    <w:rsid w:val="000F4D31"/>
    <w:rsid w:val="000F6190"/>
    <w:rsid w:val="000F766F"/>
    <w:rsid w:val="00101E40"/>
    <w:rsid w:val="00102D08"/>
    <w:rsid w:val="00102ECD"/>
    <w:rsid w:val="0011292A"/>
    <w:rsid w:val="00112991"/>
    <w:rsid w:val="001168EB"/>
    <w:rsid w:val="00117720"/>
    <w:rsid w:val="00117FED"/>
    <w:rsid w:val="001221D0"/>
    <w:rsid w:val="00122346"/>
    <w:rsid w:val="00122963"/>
    <w:rsid w:val="00135BB9"/>
    <w:rsid w:val="0013667D"/>
    <w:rsid w:val="00137C7D"/>
    <w:rsid w:val="00143885"/>
    <w:rsid w:val="00147FC9"/>
    <w:rsid w:val="0015198F"/>
    <w:rsid w:val="001519F8"/>
    <w:rsid w:val="001535E8"/>
    <w:rsid w:val="00154233"/>
    <w:rsid w:val="00154629"/>
    <w:rsid w:val="001552EA"/>
    <w:rsid w:val="00155CC0"/>
    <w:rsid w:val="001566FD"/>
    <w:rsid w:val="00161071"/>
    <w:rsid w:val="00162AFB"/>
    <w:rsid w:val="00162E5F"/>
    <w:rsid w:val="0016642A"/>
    <w:rsid w:val="001738F8"/>
    <w:rsid w:val="00181C2E"/>
    <w:rsid w:val="00185314"/>
    <w:rsid w:val="001853B1"/>
    <w:rsid w:val="0018633D"/>
    <w:rsid w:val="0018683B"/>
    <w:rsid w:val="00186AED"/>
    <w:rsid w:val="001871CB"/>
    <w:rsid w:val="001914C9"/>
    <w:rsid w:val="00195799"/>
    <w:rsid w:val="00195BD8"/>
    <w:rsid w:val="001A0D32"/>
    <w:rsid w:val="001A1790"/>
    <w:rsid w:val="001A192E"/>
    <w:rsid w:val="001A28EC"/>
    <w:rsid w:val="001A44D8"/>
    <w:rsid w:val="001A5206"/>
    <w:rsid w:val="001A729D"/>
    <w:rsid w:val="001B4D7C"/>
    <w:rsid w:val="001B51E1"/>
    <w:rsid w:val="001B595B"/>
    <w:rsid w:val="001B72F0"/>
    <w:rsid w:val="001B7923"/>
    <w:rsid w:val="001C08B2"/>
    <w:rsid w:val="001C094C"/>
    <w:rsid w:val="001C366A"/>
    <w:rsid w:val="001C447B"/>
    <w:rsid w:val="001C487A"/>
    <w:rsid w:val="001D1AFC"/>
    <w:rsid w:val="001D375B"/>
    <w:rsid w:val="001D39B8"/>
    <w:rsid w:val="001D3A85"/>
    <w:rsid w:val="001D6930"/>
    <w:rsid w:val="001D6A8F"/>
    <w:rsid w:val="001D6B4C"/>
    <w:rsid w:val="001E036B"/>
    <w:rsid w:val="001E1436"/>
    <w:rsid w:val="001E2A42"/>
    <w:rsid w:val="001E74A1"/>
    <w:rsid w:val="001E7DC5"/>
    <w:rsid w:val="001F25DB"/>
    <w:rsid w:val="00200AC0"/>
    <w:rsid w:val="00201453"/>
    <w:rsid w:val="002014A6"/>
    <w:rsid w:val="0020289D"/>
    <w:rsid w:val="00202FD5"/>
    <w:rsid w:val="002035BE"/>
    <w:rsid w:val="00204D1B"/>
    <w:rsid w:val="00207BDE"/>
    <w:rsid w:val="002118AA"/>
    <w:rsid w:val="00212AB7"/>
    <w:rsid w:val="00213075"/>
    <w:rsid w:val="0022085D"/>
    <w:rsid w:val="002222E8"/>
    <w:rsid w:val="00222E3A"/>
    <w:rsid w:val="0022343D"/>
    <w:rsid w:val="00224B10"/>
    <w:rsid w:val="00225F5E"/>
    <w:rsid w:val="00226259"/>
    <w:rsid w:val="00233385"/>
    <w:rsid w:val="0023339C"/>
    <w:rsid w:val="00233EC8"/>
    <w:rsid w:val="00235132"/>
    <w:rsid w:val="00235CDE"/>
    <w:rsid w:val="0024048F"/>
    <w:rsid w:val="002423A4"/>
    <w:rsid w:val="00242FB1"/>
    <w:rsid w:val="002459E2"/>
    <w:rsid w:val="00245F1D"/>
    <w:rsid w:val="00246550"/>
    <w:rsid w:val="002476EA"/>
    <w:rsid w:val="0025086D"/>
    <w:rsid w:val="00252544"/>
    <w:rsid w:val="00252EA8"/>
    <w:rsid w:val="00254C6C"/>
    <w:rsid w:val="0025528E"/>
    <w:rsid w:val="00255A27"/>
    <w:rsid w:val="00257BF7"/>
    <w:rsid w:val="00257C28"/>
    <w:rsid w:val="0026044F"/>
    <w:rsid w:val="0026174F"/>
    <w:rsid w:val="0026307C"/>
    <w:rsid w:val="00264F9D"/>
    <w:rsid w:val="002670BF"/>
    <w:rsid w:val="0027433E"/>
    <w:rsid w:val="0027568A"/>
    <w:rsid w:val="00276EDA"/>
    <w:rsid w:val="00277151"/>
    <w:rsid w:val="00277181"/>
    <w:rsid w:val="002815DF"/>
    <w:rsid w:val="002824AA"/>
    <w:rsid w:val="00282504"/>
    <w:rsid w:val="00286D8A"/>
    <w:rsid w:val="00287080"/>
    <w:rsid w:val="002874AA"/>
    <w:rsid w:val="00287712"/>
    <w:rsid w:val="00287931"/>
    <w:rsid w:val="00287EB4"/>
    <w:rsid w:val="00287F12"/>
    <w:rsid w:val="002906DF"/>
    <w:rsid w:val="002910AC"/>
    <w:rsid w:val="00291FC5"/>
    <w:rsid w:val="00292CCC"/>
    <w:rsid w:val="00292E0D"/>
    <w:rsid w:val="0029595D"/>
    <w:rsid w:val="002960D0"/>
    <w:rsid w:val="00297AA6"/>
    <w:rsid w:val="002A1F25"/>
    <w:rsid w:val="002A45BE"/>
    <w:rsid w:val="002A4B70"/>
    <w:rsid w:val="002A63CC"/>
    <w:rsid w:val="002A69E8"/>
    <w:rsid w:val="002A6D0D"/>
    <w:rsid w:val="002A782C"/>
    <w:rsid w:val="002B15D6"/>
    <w:rsid w:val="002B16A8"/>
    <w:rsid w:val="002B78B3"/>
    <w:rsid w:val="002B7D1C"/>
    <w:rsid w:val="002C10B6"/>
    <w:rsid w:val="002C2961"/>
    <w:rsid w:val="002C321E"/>
    <w:rsid w:val="002C3AE3"/>
    <w:rsid w:val="002C4063"/>
    <w:rsid w:val="002C69C5"/>
    <w:rsid w:val="002D0064"/>
    <w:rsid w:val="002D03FF"/>
    <w:rsid w:val="002D1439"/>
    <w:rsid w:val="002D59F5"/>
    <w:rsid w:val="002D5C65"/>
    <w:rsid w:val="002D6064"/>
    <w:rsid w:val="002E1734"/>
    <w:rsid w:val="002E33B0"/>
    <w:rsid w:val="002E3777"/>
    <w:rsid w:val="002E7149"/>
    <w:rsid w:val="002F0D63"/>
    <w:rsid w:val="002F25B2"/>
    <w:rsid w:val="002F3CE9"/>
    <w:rsid w:val="002F4C14"/>
    <w:rsid w:val="002F4E40"/>
    <w:rsid w:val="002F5E4F"/>
    <w:rsid w:val="002F77F0"/>
    <w:rsid w:val="00301A79"/>
    <w:rsid w:val="00303145"/>
    <w:rsid w:val="003033F2"/>
    <w:rsid w:val="00303E75"/>
    <w:rsid w:val="00304322"/>
    <w:rsid w:val="00312EC9"/>
    <w:rsid w:val="00315C19"/>
    <w:rsid w:val="00316CEE"/>
    <w:rsid w:val="003171FB"/>
    <w:rsid w:val="003176F9"/>
    <w:rsid w:val="00323E35"/>
    <w:rsid w:val="00324EB5"/>
    <w:rsid w:val="00324F6C"/>
    <w:rsid w:val="00325E2A"/>
    <w:rsid w:val="00326678"/>
    <w:rsid w:val="00327221"/>
    <w:rsid w:val="0033593D"/>
    <w:rsid w:val="00335C1A"/>
    <w:rsid w:val="00340EBF"/>
    <w:rsid w:val="0034189C"/>
    <w:rsid w:val="003429D0"/>
    <w:rsid w:val="0034329C"/>
    <w:rsid w:val="003460DC"/>
    <w:rsid w:val="00350AEF"/>
    <w:rsid w:val="00352407"/>
    <w:rsid w:val="00352A88"/>
    <w:rsid w:val="00352E3A"/>
    <w:rsid w:val="00356B07"/>
    <w:rsid w:val="0036173D"/>
    <w:rsid w:val="00363059"/>
    <w:rsid w:val="00364351"/>
    <w:rsid w:val="00364888"/>
    <w:rsid w:val="00365663"/>
    <w:rsid w:val="00365A06"/>
    <w:rsid w:val="003703FF"/>
    <w:rsid w:val="003717AA"/>
    <w:rsid w:val="00372193"/>
    <w:rsid w:val="003732F6"/>
    <w:rsid w:val="00375546"/>
    <w:rsid w:val="0038176A"/>
    <w:rsid w:val="003821A2"/>
    <w:rsid w:val="00382E87"/>
    <w:rsid w:val="0038578B"/>
    <w:rsid w:val="003904A1"/>
    <w:rsid w:val="003910CC"/>
    <w:rsid w:val="003926E2"/>
    <w:rsid w:val="0039448D"/>
    <w:rsid w:val="0039620B"/>
    <w:rsid w:val="003965A0"/>
    <w:rsid w:val="00396907"/>
    <w:rsid w:val="00396981"/>
    <w:rsid w:val="003A08CA"/>
    <w:rsid w:val="003A16C9"/>
    <w:rsid w:val="003A276F"/>
    <w:rsid w:val="003A3380"/>
    <w:rsid w:val="003A4329"/>
    <w:rsid w:val="003A4823"/>
    <w:rsid w:val="003A4B97"/>
    <w:rsid w:val="003A5B6B"/>
    <w:rsid w:val="003A5E42"/>
    <w:rsid w:val="003A75C5"/>
    <w:rsid w:val="003B0B70"/>
    <w:rsid w:val="003B1C47"/>
    <w:rsid w:val="003B2BD5"/>
    <w:rsid w:val="003B5731"/>
    <w:rsid w:val="003B68CD"/>
    <w:rsid w:val="003B79D9"/>
    <w:rsid w:val="003C0764"/>
    <w:rsid w:val="003C2169"/>
    <w:rsid w:val="003C43C7"/>
    <w:rsid w:val="003C5A75"/>
    <w:rsid w:val="003C5BF7"/>
    <w:rsid w:val="003C5FEF"/>
    <w:rsid w:val="003D113B"/>
    <w:rsid w:val="003D1F2A"/>
    <w:rsid w:val="003D32A2"/>
    <w:rsid w:val="003D3E84"/>
    <w:rsid w:val="003D4C0B"/>
    <w:rsid w:val="003D5401"/>
    <w:rsid w:val="003E2739"/>
    <w:rsid w:val="003E2B01"/>
    <w:rsid w:val="003E2CAB"/>
    <w:rsid w:val="003E34B9"/>
    <w:rsid w:val="003E4C52"/>
    <w:rsid w:val="003E711E"/>
    <w:rsid w:val="003E7E0E"/>
    <w:rsid w:val="00401498"/>
    <w:rsid w:val="0040222C"/>
    <w:rsid w:val="00402F69"/>
    <w:rsid w:val="00406BEC"/>
    <w:rsid w:val="00410052"/>
    <w:rsid w:val="0041213D"/>
    <w:rsid w:val="00412B5E"/>
    <w:rsid w:val="00414118"/>
    <w:rsid w:val="0041509B"/>
    <w:rsid w:val="00415BD0"/>
    <w:rsid w:val="00416A4C"/>
    <w:rsid w:val="004176AC"/>
    <w:rsid w:val="004214F9"/>
    <w:rsid w:val="004227CD"/>
    <w:rsid w:val="004250F4"/>
    <w:rsid w:val="004253D4"/>
    <w:rsid w:val="004268CF"/>
    <w:rsid w:val="00430BA9"/>
    <w:rsid w:val="00431913"/>
    <w:rsid w:val="00431EA4"/>
    <w:rsid w:val="00436BFA"/>
    <w:rsid w:val="00440119"/>
    <w:rsid w:val="00443645"/>
    <w:rsid w:val="00444BE0"/>
    <w:rsid w:val="004460BC"/>
    <w:rsid w:val="00450A90"/>
    <w:rsid w:val="00450FC4"/>
    <w:rsid w:val="0045169F"/>
    <w:rsid w:val="004518DE"/>
    <w:rsid w:val="00453C6F"/>
    <w:rsid w:val="00455BBD"/>
    <w:rsid w:val="00456B13"/>
    <w:rsid w:val="00460B3B"/>
    <w:rsid w:val="00461921"/>
    <w:rsid w:val="00462478"/>
    <w:rsid w:val="00465EC7"/>
    <w:rsid w:val="00466E20"/>
    <w:rsid w:val="0047314F"/>
    <w:rsid w:val="004759F5"/>
    <w:rsid w:val="004767F6"/>
    <w:rsid w:val="00476BCB"/>
    <w:rsid w:val="0048315D"/>
    <w:rsid w:val="00485D43"/>
    <w:rsid w:val="00487CEF"/>
    <w:rsid w:val="004935F2"/>
    <w:rsid w:val="004952E9"/>
    <w:rsid w:val="00497C2E"/>
    <w:rsid w:val="004A04AE"/>
    <w:rsid w:val="004A3B5D"/>
    <w:rsid w:val="004A3CDD"/>
    <w:rsid w:val="004A6638"/>
    <w:rsid w:val="004B0921"/>
    <w:rsid w:val="004B0E14"/>
    <w:rsid w:val="004B11D8"/>
    <w:rsid w:val="004B1703"/>
    <w:rsid w:val="004B1A02"/>
    <w:rsid w:val="004B2693"/>
    <w:rsid w:val="004B44E2"/>
    <w:rsid w:val="004B469E"/>
    <w:rsid w:val="004B49CA"/>
    <w:rsid w:val="004B50A6"/>
    <w:rsid w:val="004B780E"/>
    <w:rsid w:val="004B78D6"/>
    <w:rsid w:val="004C0740"/>
    <w:rsid w:val="004C2D1E"/>
    <w:rsid w:val="004C30FD"/>
    <w:rsid w:val="004C4F79"/>
    <w:rsid w:val="004C4F9A"/>
    <w:rsid w:val="004D1EB1"/>
    <w:rsid w:val="004D49B7"/>
    <w:rsid w:val="004D6D8C"/>
    <w:rsid w:val="004D70D5"/>
    <w:rsid w:val="004E025D"/>
    <w:rsid w:val="004E2EA8"/>
    <w:rsid w:val="004E418E"/>
    <w:rsid w:val="004E55AB"/>
    <w:rsid w:val="004E5A2B"/>
    <w:rsid w:val="004F3CB8"/>
    <w:rsid w:val="004F4376"/>
    <w:rsid w:val="004F5A1B"/>
    <w:rsid w:val="004F76A0"/>
    <w:rsid w:val="00501413"/>
    <w:rsid w:val="00501847"/>
    <w:rsid w:val="00502027"/>
    <w:rsid w:val="00503B7E"/>
    <w:rsid w:val="0050533B"/>
    <w:rsid w:val="00505C55"/>
    <w:rsid w:val="00506347"/>
    <w:rsid w:val="00511187"/>
    <w:rsid w:val="00516745"/>
    <w:rsid w:val="00517012"/>
    <w:rsid w:val="00517DAD"/>
    <w:rsid w:val="005229AD"/>
    <w:rsid w:val="00523542"/>
    <w:rsid w:val="005242ED"/>
    <w:rsid w:val="00524465"/>
    <w:rsid w:val="00524A7E"/>
    <w:rsid w:val="00524D21"/>
    <w:rsid w:val="00525EC0"/>
    <w:rsid w:val="00526D42"/>
    <w:rsid w:val="00530B08"/>
    <w:rsid w:val="00533EA3"/>
    <w:rsid w:val="005341C6"/>
    <w:rsid w:val="0053601F"/>
    <w:rsid w:val="005408D0"/>
    <w:rsid w:val="00540AAB"/>
    <w:rsid w:val="00540BEF"/>
    <w:rsid w:val="00541FFA"/>
    <w:rsid w:val="005435A6"/>
    <w:rsid w:val="005458D7"/>
    <w:rsid w:val="00547432"/>
    <w:rsid w:val="0054776E"/>
    <w:rsid w:val="00550011"/>
    <w:rsid w:val="005501BE"/>
    <w:rsid w:val="00554628"/>
    <w:rsid w:val="005563C9"/>
    <w:rsid w:val="005571B3"/>
    <w:rsid w:val="005571ED"/>
    <w:rsid w:val="00561314"/>
    <w:rsid w:val="0056344F"/>
    <w:rsid w:val="00563AC8"/>
    <w:rsid w:val="00563B1F"/>
    <w:rsid w:val="00564BA6"/>
    <w:rsid w:val="00567B44"/>
    <w:rsid w:val="00570C52"/>
    <w:rsid w:val="00570F35"/>
    <w:rsid w:val="005731B9"/>
    <w:rsid w:val="0057604B"/>
    <w:rsid w:val="00576D42"/>
    <w:rsid w:val="00580BDB"/>
    <w:rsid w:val="00581070"/>
    <w:rsid w:val="005828DD"/>
    <w:rsid w:val="005843DD"/>
    <w:rsid w:val="00587325"/>
    <w:rsid w:val="005901EF"/>
    <w:rsid w:val="005928F9"/>
    <w:rsid w:val="00592CB7"/>
    <w:rsid w:val="00593742"/>
    <w:rsid w:val="005945F6"/>
    <w:rsid w:val="0059471C"/>
    <w:rsid w:val="005958C6"/>
    <w:rsid w:val="005A09AB"/>
    <w:rsid w:val="005A1EC4"/>
    <w:rsid w:val="005A20C0"/>
    <w:rsid w:val="005A373E"/>
    <w:rsid w:val="005A46E8"/>
    <w:rsid w:val="005A4CC0"/>
    <w:rsid w:val="005A5235"/>
    <w:rsid w:val="005B0F4A"/>
    <w:rsid w:val="005B12B0"/>
    <w:rsid w:val="005B503D"/>
    <w:rsid w:val="005B699B"/>
    <w:rsid w:val="005C40E8"/>
    <w:rsid w:val="005C6048"/>
    <w:rsid w:val="005C7593"/>
    <w:rsid w:val="005C7CC5"/>
    <w:rsid w:val="005D0CBD"/>
    <w:rsid w:val="005D4E86"/>
    <w:rsid w:val="005E029D"/>
    <w:rsid w:val="005E3EDC"/>
    <w:rsid w:val="005E3FAF"/>
    <w:rsid w:val="005E4EBA"/>
    <w:rsid w:val="005E7E91"/>
    <w:rsid w:val="005F0540"/>
    <w:rsid w:val="005F0A3C"/>
    <w:rsid w:val="005F0D50"/>
    <w:rsid w:val="005F28F1"/>
    <w:rsid w:val="005F498D"/>
    <w:rsid w:val="005F4E73"/>
    <w:rsid w:val="005F5631"/>
    <w:rsid w:val="005F58F0"/>
    <w:rsid w:val="005F63B8"/>
    <w:rsid w:val="005F7903"/>
    <w:rsid w:val="00612F09"/>
    <w:rsid w:val="0061607C"/>
    <w:rsid w:val="0062081B"/>
    <w:rsid w:val="00620979"/>
    <w:rsid w:val="00622054"/>
    <w:rsid w:val="006234A3"/>
    <w:rsid w:val="0062406C"/>
    <w:rsid w:val="006243A5"/>
    <w:rsid w:val="00625159"/>
    <w:rsid w:val="00625259"/>
    <w:rsid w:val="00627118"/>
    <w:rsid w:val="006279DE"/>
    <w:rsid w:val="00627ABA"/>
    <w:rsid w:val="00630F5F"/>
    <w:rsid w:val="00634F67"/>
    <w:rsid w:val="00635930"/>
    <w:rsid w:val="00645E93"/>
    <w:rsid w:val="00646DAA"/>
    <w:rsid w:val="0065011B"/>
    <w:rsid w:val="00652039"/>
    <w:rsid w:val="00653571"/>
    <w:rsid w:val="00657815"/>
    <w:rsid w:val="00657DFF"/>
    <w:rsid w:val="00660558"/>
    <w:rsid w:val="00661121"/>
    <w:rsid w:val="006613AD"/>
    <w:rsid w:val="00663B66"/>
    <w:rsid w:val="006666EA"/>
    <w:rsid w:val="00666C1E"/>
    <w:rsid w:val="00667974"/>
    <w:rsid w:val="00670C83"/>
    <w:rsid w:val="00670C9C"/>
    <w:rsid w:val="0067107A"/>
    <w:rsid w:val="00672123"/>
    <w:rsid w:val="0067237C"/>
    <w:rsid w:val="0068033A"/>
    <w:rsid w:val="00680A60"/>
    <w:rsid w:val="00680EDE"/>
    <w:rsid w:val="006818A0"/>
    <w:rsid w:val="006852B8"/>
    <w:rsid w:val="006853CA"/>
    <w:rsid w:val="00686262"/>
    <w:rsid w:val="00686835"/>
    <w:rsid w:val="00692368"/>
    <w:rsid w:val="00693487"/>
    <w:rsid w:val="00693BD1"/>
    <w:rsid w:val="00694419"/>
    <w:rsid w:val="006949F2"/>
    <w:rsid w:val="006955CE"/>
    <w:rsid w:val="0069602C"/>
    <w:rsid w:val="006972E1"/>
    <w:rsid w:val="006976FA"/>
    <w:rsid w:val="006A0690"/>
    <w:rsid w:val="006A1E5E"/>
    <w:rsid w:val="006A2805"/>
    <w:rsid w:val="006A2811"/>
    <w:rsid w:val="006A2D57"/>
    <w:rsid w:val="006A36FD"/>
    <w:rsid w:val="006A4F2D"/>
    <w:rsid w:val="006B0AC3"/>
    <w:rsid w:val="006B0DB2"/>
    <w:rsid w:val="006B1D3B"/>
    <w:rsid w:val="006B3F40"/>
    <w:rsid w:val="006B74E8"/>
    <w:rsid w:val="006B78A0"/>
    <w:rsid w:val="006C16EF"/>
    <w:rsid w:val="006C26C9"/>
    <w:rsid w:val="006C27C3"/>
    <w:rsid w:val="006C40D9"/>
    <w:rsid w:val="006C64D6"/>
    <w:rsid w:val="006D19A7"/>
    <w:rsid w:val="006D5070"/>
    <w:rsid w:val="006D565C"/>
    <w:rsid w:val="006E0747"/>
    <w:rsid w:val="006E1BAF"/>
    <w:rsid w:val="006E214A"/>
    <w:rsid w:val="006E2189"/>
    <w:rsid w:val="006E3476"/>
    <w:rsid w:val="006E3AC9"/>
    <w:rsid w:val="006E67FA"/>
    <w:rsid w:val="006E7BDC"/>
    <w:rsid w:val="006E7C42"/>
    <w:rsid w:val="006F0FA5"/>
    <w:rsid w:val="006F1FCA"/>
    <w:rsid w:val="006F2160"/>
    <w:rsid w:val="006F2FBA"/>
    <w:rsid w:val="006F7CE2"/>
    <w:rsid w:val="00701948"/>
    <w:rsid w:val="00702907"/>
    <w:rsid w:val="00704909"/>
    <w:rsid w:val="007104E3"/>
    <w:rsid w:val="00710D28"/>
    <w:rsid w:val="00710EC4"/>
    <w:rsid w:val="00711E3C"/>
    <w:rsid w:val="00715DAC"/>
    <w:rsid w:val="00721A29"/>
    <w:rsid w:val="00721FDC"/>
    <w:rsid w:val="00722B72"/>
    <w:rsid w:val="00724201"/>
    <w:rsid w:val="00724AB8"/>
    <w:rsid w:val="007256E3"/>
    <w:rsid w:val="007258D1"/>
    <w:rsid w:val="007269D0"/>
    <w:rsid w:val="007324F6"/>
    <w:rsid w:val="00733382"/>
    <w:rsid w:val="007350F7"/>
    <w:rsid w:val="00736C8E"/>
    <w:rsid w:val="00740BE2"/>
    <w:rsid w:val="00743304"/>
    <w:rsid w:val="007441C3"/>
    <w:rsid w:val="0074445F"/>
    <w:rsid w:val="00745F3C"/>
    <w:rsid w:val="00747363"/>
    <w:rsid w:val="007473F4"/>
    <w:rsid w:val="00747D7C"/>
    <w:rsid w:val="00752866"/>
    <w:rsid w:val="007528D1"/>
    <w:rsid w:val="00752987"/>
    <w:rsid w:val="00756073"/>
    <w:rsid w:val="00756AA5"/>
    <w:rsid w:val="00757231"/>
    <w:rsid w:val="0075758E"/>
    <w:rsid w:val="0075789D"/>
    <w:rsid w:val="00757915"/>
    <w:rsid w:val="00757E21"/>
    <w:rsid w:val="0076057E"/>
    <w:rsid w:val="00763338"/>
    <w:rsid w:val="00764309"/>
    <w:rsid w:val="007663E1"/>
    <w:rsid w:val="007709CB"/>
    <w:rsid w:val="00770EC1"/>
    <w:rsid w:val="007711BE"/>
    <w:rsid w:val="007712D1"/>
    <w:rsid w:val="00772211"/>
    <w:rsid w:val="00773BCC"/>
    <w:rsid w:val="00774D91"/>
    <w:rsid w:val="00774DA1"/>
    <w:rsid w:val="00774EE6"/>
    <w:rsid w:val="00776025"/>
    <w:rsid w:val="00782043"/>
    <w:rsid w:val="00783119"/>
    <w:rsid w:val="007831CD"/>
    <w:rsid w:val="007861BF"/>
    <w:rsid w:val="007873F7"/>
    <w:rsid w:val="007911A0"/>
    <w:rsid w:val="007920BE"/>
    <w:rsid w:val="00792BDF"/>
    <w:rsid w:val="00794F3E"/>
    <w:rsid w:val="00796277"/>
    <w:rsid w:val="00796B00"/>
    <w:rsid w:val="007A439C"/>
    <w:rsid w:val="007A50F6"/>
    <w:rsid w:val="007A5AFB"/>
    <w:rsid w:val="007A6122"/>
    <w:rsid w:val="007A6E6C"/>
    <w:rsid w:val="007B05C1"/>
    <w:rsid w:val="007B1B60"/>
    <w:rsid w:val="007B1D44"/>
    <w:rsid w:val="007B2B7B"/>
    <w:rsid w:val="007B31C9"/>
    <w:rsid w:val="007B3FF7"/>
    <w:rsid w:val="007B4504"/>
    <w:rsid w:val="007B511D"/>
    <w:rsid w:val="007B5B5D"/>
    <w:rsid w:val="007B5FEE"/>
    <w:rsid w:val="007B6FFD"/>
    <w:rsid w:val="007B764D"/>
    <w:rsid w:val="007B7C2C"/>
    <w:rsid w:val="007C2368"/>
    <w:rsid w:val="007C5C04"/>
    <w:rsid w:val="007C64F6"/>
    <w:rsid w:val="007C6A57"/>
    <w:rsid w:val="007C7A6B"/>
    <w:rsid w:val="007D1589"/>
    <w:rsid w:val="007D3FCA"/>
    <w:rsid w:val="007D50F8"/>
    <w:rsid w:val="007D5583"/>
    <w:rsid w:val="007D5C8E"/>
    <w:rsid w:val="007D60CA"/>
    <w:rsid w:val="007D6192"/>
    <w:rsid w:val="007D6BA9"/>
    <w:rsid w:val="007E1F96"/>
    <w:rsid w:val="007E2425"/>
    <w:rsid w:val="007E5AA8"/>
    <w:rsid w:val="007E5CC2"/>
    <w:rsid w:val="007E7216"/>
    <w:rsid w:val="007F22A4"/>
    <w:rsid w:val="007F6AEB"/>
    <w:rsid w:val="007F779E"/>
    <w:rsid w:val="00800F6A"/>
    <w:rsid w:val="00804BC5"/>
    <w:rsid w:val="00811938"/>
    <w:rsid w:val="00814771"/>
    <w:rsid w:val="00814DBB"/>
    <w:rsid w:val="008157E6"/>
    <w:rsid w:val="00816A24"/>
    <w:rsid w:val="00816AB0"/>
    <w:rsid w:val="008177A6"/>
    <w:rsid w:val="008201DD"/>
    <w:rsid w:val="008206A6"/>
    <w:rsid w:val="0082198D"/>
    <w:rsid w:val="00822002"/>
    <w:rsid w:val="00823E81"/>
    <w:rsid w:val="0082748A"/>
    <w:rsid w:val="00831647"/>
    <w:rsid w:val="008338CF"/>
    <w:rsid w:val="00837450"/>
    <w:rsid w:val="00837567"/>
    <w:rsid w:val="00837969"/>
    <w:rsid w:val="00837E43"/>
    <w:rsid w:val="008428CB"/>
    <w:rsid w:val="008453AE"/>
    <w:rsid w:val="00846D1C"/>
    <w:rsid w:val="00846D3C"/>
    <w:rsid w:val="0085086E"/>
    <w:rsid w:val="00850A7B"/>
    <w:rsid w:val="0085253F"/>
    <w:rsid w:val="008547F4"/>
    <w:rsid w:val="008607A4"/>
    <w:rsid w:val="008662D2"/>
    <w:rsid w:val="00866B76"/>
    <w:rsid w:val="008674B0"/>
    <w:rsid w:val="00873B8E"/>
    <w:rsid w:val="008747BC"/>
    <w:rsid w:val="00874BC9"/>
    <w:rsid w:val="008754E9"/>
    <w:rsid w:val="008755CE"/>
    <w:rsid w:val="00881155"/>
    <w:rsid w:val="00881168"/>
    <w:rsid w:val="00886E4A"/>
    <w:rsid w:val="008877A2"/>
    <w:rsid w:val="008900DB"/>
    <w:rsid w:val="008929C4"/>
    <w:rsid w:val="008930AF"/>
    <w:rsid w:val="008954F6"/>
    <w:rsid w:val="0089682A"/>
    <w:rsid w:val="008A15DC"/>
    <w:rsid w:val="008A1AA1"/>
    <w:rsid w:val="008A3936"/>
    <w:rsid w:val="008A5458"/>
    <w:rsid w:val="008A69F3"/>
    <w:rsid w:val="008A6ADE"/>
    <w:rsid w:val="008B0EA6"/>
    <w:rsid w:val="008B17B8"/>
    <w:rsid w:val="008B18BF"/>
    <w:rsid w:val="008B3936"/>
    <w:rsid w:val="008B4646"/>
    <w:rsid w:val="008B54EE"/>
    <w:rsid w:val="008C1358"/>
    <w:rsid w:val="008C1B8F"/>
    <w:rsid w:val="008C23AC"/>
    <w:rsid w:val="008C2D98"/>
    <w:rsid w:val="008C3116"/>
    <w:rsid w:val="008C383A"/>
    <w:rsid w:val="008C63E3"/>
    <w:rsid w:val="008C6813"/>
    <w:rsid w:val="008D4893"/>
    <w:rsid w:val="008D6268"/>
    <w:rsid w:val="008D7654"/>
    <w:rsid w:val="008D7972"/>
    <w:rsid w:val="008D7A19"/>
    <w:rsid w:val="008E29E9"/>
    <w:rsid w:val="008E3FEE"/>
    <w:rsid w:val="008E41BB"/>
    <w:rsid w:val="008E4F61"/>
    <w:rsid w:val="008E4F77"/>
    <w:rsid w:val="008E68E4"/>
    <w:rsid w:val="008E7511"/>
    <w:rsid w:val="008F4F4B"/>
    <w:rsid w:val="008F6884"/>
    <w:rsid w:val="008F7913"/>
    <w:rsid w:val="008F7A8B"/>
    <w:rsid w:val="00901F54"/>
    <w:rsid w:val="009031DD"/>
    <w:rsid w:val="009057F7"/>
    <w:rsid w:val="009062AC"/>
    <w:rsid w:val="0090695C"/>
    <w:rsid w:val="00906ACC"/>
    <w:rsid w:val="00911D92"/>
    <w:rsid w:val="00913E42"/>
    <w:rsid w:val="00914B55"/>
    <w:rsid w:val="00915879"/>
    <w:rsid w:val="0091594A"/>
    <w:rsid w:val="00917051"/>
    <w:rsid w:val="00923C79"/>
    <w:rsid w:val="00925ADA"/>
    <w:rsid w:val="0093081F"/>
    <w:rsid w:val="009320E9"/>
    <w:rsid w:val="009326EF"/>
    <w:rsid w:val="00932BB1"/>
    <w:rsid w:val="00933023"/>
    <w:rsid w:val="00933765"/>
    <w:rsid w:val="00933901"/>
    <w:rsid w:val="00933D49"/>
    <w:rsid w:val="00935230"/>
    <w:rsid w:val="00935440"/>
    <w:rsid w:val="009406E2"/>
    <w:rsid w:val="00941AF5"/>
    <w:rsid w:val="00943881"/>
    <w:rsid w:val="0094706B"/>
    <w:rsid w:val="009477A0"/>
    <w:rsid w:val="00947807"/>
    <w:rsid w:val="00950278"/>
    <w:rsid w:val="00952234"/>
    <w:rsid w:val="00952E37"/>
    <w:rsid w:val="00953CD7"/>
    <w:rsid w:val="00954DC1"/>
    <w:rsid w:val="00957EB1"/>
    <w:rsid w:val="00960133"/>
    <w:rsid w:val="00960BC4"/>
    <w:rsid w:val="00961792"/>
    <w:rsid w:val="00966FDE"/>
    <w:rsid w:val="00967C6E"/>
    <w:rsid w:val="009703EC"/>
    <w:rsid w:val="00970D2D"/>
    <w:rsid w:val="00974093"/>
    <w:rsid w:val="00974AA9"/>
    <w:rsid w:val="009754DB"/>
    <w:rsid w:val="009759BD"/>
    <w:rsid w:val="00975E36"/>
    <w:rsid w:val="00976165"/>
    <w:rsid w:val="00980FFC"/>
    <w:rsid w:val="0098125A"/>
    <w:rsid w:val="00981818"/>
    <w:rsid w:val="0098347E"/>
    <w:rsid w:val="0098368A"/>
    <w:rsid w:val="00985CE9"/>
    <w:rsid w:val="009867A7"/>
    <w:rsid w:val="009879DF"/>
    <w:rsid w:val="009905F0"/>
    <w:rsid w:val="009928CD"/>
    <w:rsid w:val="00993D73"/>
    <w:rsid w:val="00995A4A"/>
    <w:rsid w:val="009965E5"/>
    <w:rsid w:val="00997B2B"/>
    <w:rsid w:val="009A104A"/>
    <w:rsid w:val="009A1DFF"/>
    <w:rsid w:val="009A4447"/>
    <w:rsid w:val="009A45C8"/>
    <w:rsid w:val="009A5E50"/>
    <w:rsid w:val="009A7673"/>
    <w:rsid w:val="009B0D19"/>
    <w:rsid w:val="009B298B"/>
    <w:rsid w:val="009B2D4A"/>
    <w:rsid w:val="009B50F2"/>
    <w:rsid w:val="009B5D4B"/>
    <w:rsid w:val="009B6D58"/>
    <w:rsid w:val="009C4053"/>
    <w:rsid w:val="009C611B"/>
    <w:rsid w:val="009C74B3"/>
    <w:rsid w:val="009D00AA"/>
    <w:rsid w:val="009D0F7D"/>
    <w:rsid w:val="009D7D82"/>
    <w:rsid w:val="009E0554"/>
    <w:rsid w:val="009E4929"/>
    <w:rsid w:val="009E4BC3"/>
    <w:rsid w:val="009E6585"/>
    <w:rsid w:val="009F13AB"/>
    <w:rsid w:val="009F1C84"/>
    <w:rsid w:val="009F2345"/>
    <w:rsid w:val="009F4503"/>
    <w:rsid w:val="009F4816"/>
    <w:rsid w:val="009F4C6D"/>
    <w:rsid w:val="009F5802"/>
    <w:rsid w:val="009F6379"/>
    <w:rsid w:val="009F6557"/>
    <w:rsid w:val="009F7846"/>
    <w:rsid w:val="00A01845"/>
    <w:rsid w:val="00A019BD"/>
    <w:rsid w:val="00A01BEA"/>
    <w:rsid w:val="00A035F7"/>
    <w:rsid w:val="00A04184"/>
    <w:rsid w:val="00A04671"/>
    <w:rsid w:val="00A05559"/>
    <w:rsid w:val="00A0578E"/>
    <w:rsid w:val="00A1028B"/>
    <w:rsid w:val="00A13764"/>
    <w:rsid w:val="00A14A46"/>
    <w:rsid w:val="00A2082A"/>
    <w:rsid w:val="00A2399F"/>
    <w:rsid w:val="00A25D94"/>
    <w:rsid w:val="00A263E1"/>
    <w:rsid w:val="00A32705"/>
    <w:rsid w:val="00A32B5B"/>
    <w:rsid w:val="00A33C1C"/>
    <w:rsid w:val="00A347D6"/>
    <w:rsid w:val="00A3785F"/>
    <w:rsid w:val="00A37CF6"/>
    <w:rsid w:val="00A41194"/>
    <w:rsid w:val="00A411F0"/>
    <w:rsid w:val="00A41F5E"/>
    <w:rsid w:val="00A42418"/>
    <w:rsid w:val="00A42D52"/>
    <w:rsid w:val="00A43D2E"/>
    <w:rsid w:val="00A46206"/>
    <w:rsid w:val="00A4686C"/>
    <w:rsid w:val="00A47A81"/>
    <w:rsid w:val="00A5053B"/>
    <w:rsid w:val="00A514A6"/>
    <w:rsid w:val="00A5283B"/>
    <w:rsid w:val="00A52D1A"/>
    <w:rsid w:val="00A5454B"/>
    <w:rsid w:val="00A619CA"/>
    <w:rsid w:val="00A677D2"/>
    <w:rsid w:val="00A714B3"/>
    <w:rsid w:val="00A71B74"/>
    <w:rsid w:val="00A731A8"/>
    <w:rsid w:val="00A75478"/>
    <w:rsid w:val="00A81086"/>
    <w:rsid w:val="00A823AF"/>
    <w:rsid w:val="00A83805"/>
    <w:rsid w:val="00A84DEF"/>
    <w:rsid w:val="00A85831"/>
    <w:rsid w:val="00A925E0"/>
    <w:rsid w:val="00A92B2F"/>
    <w:rsid w:val="00A93AFF"/>
    <w:rsid w:val="00A94EAB"/>
    <w:rsid w:val="00A966CC"/>
    <w:rsid w:val="00A97412"/>
    <w:rsid w:val="00AA290B"/>
    <w:rsid w:val="00AA29E8"/>
    <w:rsid w:val="00AA2A21"/>
    <w:rsid w:val="00AA2D53"/>
    <w:rsid w:val="00AA3382"/>
    <w:rsid w:val="00AA3477"/>
    <w:rsid w:val="00AA6F74"/>
    <w:rsid w:val="00AA79A5"/>
    <w:rsid w:val="00AB1428"/>
    <w:rsid w:val="00AB1B2C"/>
    <w:rsid w:val="00AB379A"/>
    <w:rsid w:val="00AB43CF"/>
    <w:rsid w:val="00AB6EFA"/>
    <w:rsid w:val="00AC0599"/>
    <w:rsid w:val="00AC3133"/>
    <w:rsid w:val="00AC33CC"/>
    <w:rsid w:val="00AC4C87"/>
    <w:rsid w:val="00AC5BD4"/>
    <w:rsid w:val="00AC5BD5"/>
    <w:rsid w:val="00AC6B1D"/>
    <w:rsid w:val="00AD14CE"/>
    <w:rsid w:val="00AD153D"/>
    <w:rsid w:val="00AD1665"/>
    <w:rsid w:val="00AD73DB"/>
    <w:rsid w:val="00AE04FE"/>
    <w:rsid w:val="00AE0B4D"/>
    <w:rsid w:val="00AE1C28"/>
    <w:rsid w:val="00AE2299"/>
    <w:rsid w:val="00AE2656"/>
    <w:rsid w:val="00AE38F1"/>
    <w:rsid w:val="00AE44DF"/>
    <w:rsid w:val="00AE47E3"/>
    <w:rsid w:val="00AE5D84"/>
    <w:rsid w:val="00AE7117"/>
    <w:rsid w:val="00AF0043"/>
    <w:rsid w:val="00AF0421"/>
    <w:rsid w:val="00AF2285"/>
    <w:rsid w:val="00AF39EE"/>
    <w:rsid w:val="00B00713"/>
    <w:rsid w:val="00B01988"/>
    <w:rsid w:val="00B01DFF"/>
    <w:rsid w:val="00B0447E"/>
    <w:rsid w:val="00B047EB"/>
    <w:rsid w:val="00B05AC4"/>
    <w:rsid w:val="00B062ED"/>
    <w:rsid w:val="00B0762D"/>
    <w:rsid w:val="00B07B2A"/>
    <w:rsid w:val="00B07CC0"/>
    <w:rsid w:val="00B12963"/>
    <w:rsid w:val="00B15497"/>
    <w:rsid w:val="00B165B3"/>
    <w:rsid w:val="00B20E34"/>
    <w:rsid w:val="00B25AAE"/>
    <w:rsid w:val="00B277D8"/>
    <w:rsid w:val="00B31708"/>
    <w:rsid w:val="00B321DF"/>
    <w:rsid w:val="00B333A9"/>
    <w:rsid w:val="00B41AA8"/>
    <w:rsid w:val="00B4208B"/>
    <w:rsid w:val="00B45E80"/>
    <w:rsid w:val="00B461D9"/>
    <w:rsid w:val="00B472F1"/>
    <w:rsid w:val="00B535AD"/>
    <w:rsid w:val="00B54A4E"/>
    <w:rsid w:val="00B55A6A"/>
    <w:rsid w:val="00B5701A"/>
    <w:rsid w:val="00B57CF3"/>
    <w:rsid w:val="00B63648"/>
    <w:rsid w:val="00B64C24"/>
    <w:rsid w:val="00B66DA4"/>
    <w:rsid w:val="00B679C6"/>
    <w:rsid w:val="00B711E4"/>
    <w:rsid w:val="00B73EC6"/>
    <w:rsid w:val="00B7580B"/>
    <w:rsid w:val="00B77BC0"/>
    <w:rsid w:val="00B80CA2"/>
    <w:rsid w:val="00B92619"/>
    <w:rsid w:val="00B93199"/>
    <w:rsid w:val="00B93514"/>
    <w:rsid w:val="00B93997"/>
    <w:rsid w:val="00BA0ACE"/>
    <w:rsid w:val="00BA20D1"/>
    <w:rsid w:val="00BA28A9"/>
    <w:rsid w:val="00BA2D2F"/>
    <w:rsid w:val="00BA3BFA"/>
    <w:rsid w:val="00BA5F17"/>
    <w:rsid w:val="00BA6363"/>
    <w:rsid w:val="00BA6BFF"/>
    <w:rsid w:val="00BB1E83"/>
    <w:rsid w:val="00BB2CE0"/>
    <w:rsid w:val="00BB4499"/>
    <w:rsid w:val="00BB5B46"/>
    <w:rsid w:val="00BC0033"/>
    <w:rsid w:val="00BC1FD1"/>
    <w:rsid w:val="00BC26CC"/>
    <w:rsid w:val="00BC2AD9"/>
    <w:rsid w:val="00BC3283"/>
    <w:rsid w:val="00BC4D95"/>
    <w:rsid w:val="00BC6168"/>
    <w:rsid w:val="00BC66A9"/>
    <w:rsid w:val="00BC7B46"/>
    <w:rsid w:val="00BD043C"/>
    <w:rsid w:val="00BD48D4"/>
    <w:rsid w:val="00BD4FB5"/>
    <w:rsid w:val="00BD669A"/>
    <w:rsid w:val="00BD6BDC"/>
    <w:rsid w:val="00BD773E"/>
    <w:rsid w:val="00BE2013"/>
    <w:rsid w:val="00BE38B3"/>
    <w:rsid w:val="00BE5FFB"/>
    <w:rsid w:val="00BF12BF"/>
    <w:rsid w:val="00BF17D0"/>
    <w:rsid w:val="00BF400E"/>
    <w:rsid w:val="00BF5FCA"/>
    <w:rsid w:val="00BF61B7"/>
    <w:rsid w:val="00BF64DC"/>
    <w:rsid w:val="00BF72F1"/>
    <w:rsid w:val="00C01381"/>
    <w:rsid w:val="00C01F09"/>
    <w:rsid w:val="00C02BDC"/>
    <w:rsid w:val="00C04123"/>
    <w:rsid w:val="00C0576B"/>
    <w:rsid w:val="00C05B19"/>
    <w:rsid w:val="00C05E8A"/>
    <w:rsid w:val="00C0693F"/>
    <w:rsid w:val="00C06F8D"/>
    <w:rsid w:val="00C076DC"/>
    <w:rsid w:val="00C07FDF"/>
    <w:rsid w:val="00C10475"/>
    <w:rsid w:val="00C10B48"/>
    <w:rsid w:val="00C11680"/>
    <w:rsid w:val="00C11AB2"/>
    <w:rsid w:val="00C16FFA"/>
    <w:rsid w:val="00C205E5"/>
    <w:rsid w:val="00C2312E"/>
    <w:rsid w:val="00C2488B"/>
    <w:rsid w:val="00C268C3"/>
    <w:rsid w:val="00C2750D"/>
    <w:rsid w:val="00C27D15"/>
    <w:rsid w:val="00C27DA8"/>
    <w:rsid w:val="00C30142"/>
    <w:rsid w:val="00C3103B"/>
    <w:rsid w:val="00C32816"/>
    <w:rsid w:val="00C3462E"/>
    <w:rsid w:val="00C36821"/>
    <w:rsid w:val="00C36C5D"/>
    <w:rsid w:val="00C407E2"/>
    <w:rsid w:val="00C42894"/>
    <w:rsid w:val="00C43982"/>
    <w:rsid w:val="00C47DE0"/>
    <w:rsid w:val="00C47E36"/>
    <w:rsid w:val="00C5392D"/>
    <w:rsid w:val="00C55013"/>
    <w:rsid w:val="00C57617"/>
    <w:rsid w:val="00C614A4"/>
    <w:rsid w:val="00C6179E"/>
    <w:rsid w:val="00C620EF"/>
    <w:rsid w:val="00C6239F"/>
    <w:rsid w:val="00C652C2"/>
    <w:rsid w:val="00C655F7"/>
    <w:rsid w:val="00C663CF"/>
    <w:rsid w:val="00C66952"/>
    <w:rsid w:val="00C727CA"/>
    <w:rsid w:val="00C76820"/>
    <w:rsid w:val="00C76B26"/>
    <w:rsid w:val="00C8037F"/>
    <w:rsid w:val="00C80BEB"/>
    <w:rsid w:val="00C816C3"/>
    <w:rsid w:val="00C81C3A"/>
    <w:rsid w:val="00C81C59"/>
    <w:rsid w:val="00C83C59"/>
    <w:rsid w:val="00C85124"/>
    <w:rsid w:val="00C85F5F"/>
    <w:rsid w:val="00C875B5"/>
    <w:rsid w:val="00C87F41"/>
    <w:rsid w:val="00C916AE"/>
    <w:rsid w:val="00C91D4D"/>
    <w:rsid w:val="00C93750"/>
    <w:rsid w:val="00C95002"/>
    <w:rsid w:val="00C95316"/>
    <w:rsid w:val="00C9648F"/>
    <w:rsid w:val="00CA1995"/>
    <w:rsid w:val="00CA3FBE"/>
    <w:rsid w:val="00CA54BC"/>
    <w:rsid w:val="00CA5676"/>
    <w:rsid w:val="00CA5AA0"/>
    <w:rsid w:val="00CB009A"/>
    <w:rsid w:val="00CB0223"/>
    <w:rsid w:val="00CB20EA"/>
    <w:rsid w:val="00CB2513"/>
    <w:rsid w:val="00CB32DE"/>
    <w:rsid w:val="00CC1B42"/>
    <w:rsid w:val="00CC1D70"/>
    <w:rsid w:val="00CC3014"/>
    <w:rsid w:val="00CC4EB4"/>
    <w:rsid w:val="00CC5106"/>
    <w:rsid w:val="00CC647D"/>
    <w:rsid w:val="00CC65E2"/>
    <w:rsid w:val="00CD0197"/>
    <w:rsid w:val="00CD0212"/>
    <w:rsid w:val="00CD2562"/>
    <w:rsid w:val="00CD55BE"/>
    <w:rsid w:val="00CD60BB"/>
    <w:rsid w:val="00CD653E"/>
    <w:rsid w:val="00CD6EFA"/>
    <w:rsid w:val="00CD7358"/>
    <w:rsid w:val="00CD73F2"/>
    <w:rsid w:val="00CE03AE"/>
    <w:rsid w:val="00CE19CC"/>
    <w:rsid w:val="00CE3FBE"/>
    <w:rsid w:val="00CE683F"/>
    <w:rsid w:val="00CE6F0A"/>
    <w:rsid w:val="00CF29AF"/>
    <w:rsid w:val="00CF3CA9"/>
    <w:rsid w:val="00CF6D23"/>
    <w:rsid w:val="00D02F08"/>
    <w:rsid w:val="00D05CEC"/>
    <w:rsid w:val="00D065E7"/>
    <w:rsid w:val="00D10952"/>
    <w:rsid w:val="00D11FA7"/>
    <w:rsid w:val="00D133D9"/>
    <w:rsid w:val="00D13828"/>
    <w:rsid w:val="00D159C3"/>
    <w:rsid w:val="00D1747E"/>
    <w:rsid w:val="00D17677"/>
    <w:rsid w:val="00D1773D"/>
    <w:rsid w:val="00D20C02"/>
    <w:rsid w:val="00D244F6"/>
    <w:rsid w:val="00D24D4B"/>
    <w:rsid w:val="00D3413B"/>
    <w:rsid w:val="00D3469F"/>
    <w:rsid w:val="00D36CD3"/>
    <w:rsid w:val="00D37A50"/>
    <w:rsid w:val="00D42C00"/>
    <w:rsid w:val="00D44836"/>
    <w:rsid w:val="00D46F42"/>
    <w:rsid w:val="00D46F90"/>
    <w:rsid w:val="00D470F0"/>
    <w:rsid w:val="00D47676"/>
    <w:rsid w:val="00D478AA"/>
    <w:rsid w:val="00D47BF6"/>
    <w:rsid w:val="00D50577"/>
    <w:rsid w:val="00D529C0"/>
    <w:rsid w:val="00D54525"/>
    <w:rsid w:val="00D569F2"/>
    <w:rsid w:val="00D57302"/>
    <w:rsid w:val="00D607FF"/>
    <w:rsid w:val="00D61F29"/>
    <w:rsid w:val="00D63578"/>
    <w:rsid w:val="00D667EF"/>
    <w:rsid w:val="00D72959"/>
    <w:rsid w:val="00D7334C"/>
    <w:rsid w:val="00D735B1"/>
    <w:rsid w:val="00D73BE3"/>
    <w:rsid w:val="00D7445F"/>
    <w:rsid w:val="00D76F6D"/>
    <w:rsid w:val="00D81D25"/>
    <w:rsid w:val="00D86B5C"/>
    <w:rsid w:val="00D87016"/>
    <w:rsid w:val="00D8757C"/>
    <w:rsid w:val="00D87821"/>
    <w:rsid w:val="00D9199C"/>
    <w:rsid w:val="00D91FBE"/>
    <w:rsid w:val="00D9396D"/>
    <w:rsid w:val="00D94DD7"/>
    <w:rsid w:val="00DA00AF"/>
    <w:rsid w:val="00DA0B45"/>
    <w:rsid w:val="00DA1731"/>
    <w:rsid w:val="00DA56AE"/>
    <w:rsid w:val="00DA6871"/>
    <w:rsid w:val="00DA6FCE"/>
    <w:rsid w:val="00DA7B14"/>
    <w:rsid w:val="00DB3336"/>
    <w:rsid w:val="00DB4A2C"/>
    <w:rsid w:val="00DC3A38"/>
    <w:rsid w:val="00DC5028"/>
    <w:rsid w:val="00DD27D6"/>
    <w:rsid w:val="00DD3722"/>
    <w:rsid w:val="00DE23A4"/>
    <w:rsid w:val="00DE2FB7"/>
    <w:rsid w:val="00DE53E0"/>
    <w:rsid w:val="00DE56CA"/>
    <w:rsid w:val="00DE60F5"/>
    <w:rsid w:val="00DE6ECD"/>
    <w:rsid w:val="00DF0979"/>
    <w:rsid w:val="00DF4C31"/>
    <w:rsid w:val="00DF60F6"/>
    <w:rsid w:val="00E00D89"/>
    <w:rsid w:val="00E00F40"/>
    <w:rsid w:val="00E01CA0"/>
    <w:rsid w:val="00E065D3"/>
    <w:rsid w:val="00E0695A"/>
    <w:rsid w:val="00E070EF"/>
    <w:rsid w:val="00E10809"/>
    <w:rsid w:val="00E151DD"/>
    <w:rsid w:val="00E1573E"/>
    <w:rsid w:val="00E15A97"/>
    <w:rsid w:val="00E15B25"/>
    <w:rsid w:val="00E22600"/>
    <w:rsid w:val="00E22626"/>
    <w:rsid w:val="00E2313C"/>
    <w:rsid w:val="00E2625C"/>
    <w:rsid w:val="00E26E7A"/>
    <w:rsid w:val="00E27C7F"/>
    <w:rsid w:val="00E30A0C"/>
    <w:rsid w:val="00E37A61"/>
    <w:rsid w:val="00E37C47"/>
    <w:rsid w:val="00E40333"/>
    <w:rsid w:val="00E408DD"/>
    <w:rsid w:val="00E41520"/>
    <w:rsid w:val="00E415DF"/>
    <w:rsid w:val="00E464A6"/>
    <w:rsid w:val="00E522D7"/>
    <w:rsid w:val="00E55ADF"/>
    <w:rsid w:val="00E55F78"/>
    <w:rsid w:val="00E5630F"/>
    <w:rsid w:val="00E61701"/>
    <w:rsid w:val="00E65914"/>
    <w:rsid w:val="00E65921"/>
    <w:rsid w:val="00E66050"/>
    <w:rsid w:val="00E7139A"/>
    <w:rsid w:val="00E71EC0"/>
    <w:rsid w:val="00E71FA0"/>
    <w:rsid w:val="00E75699"/>
    <w:rsid w:val="00E76E3E"/>
    <w:rsid w:val="00E77478"/>
    <w:rsid w:val="00E859DC"/>
    <w:rsid w:val="00E864B5"/>
    <w:rsid w:val="00E873BB"/>
    <w:rsid w:val="00E90DFF"/>
    <w:rsid w:val="00E95AA6"/>
    <w:rsid w:val="00E96163"/>
    <w:rsid w:val="00E96294"/>
    <w:rsid w:val="00EA08DF"/>
    <w:rsid w:val="00EA0CA5"/>
    <w:rsid w:val="00EA1432"/>
    <w:rsid w:val="00EA144E"/>
    <w:rsid w:val="00EA1FFF"/>
    <w:rsid w:val="00EA29F1"/>
    <w:rsid w:val="00EA2E26"/>
    <w:rsid w:val="00EA5982"/>
    <w:rsid w:val="00EA686F"/>
    <w:rsid w:val="00EB1D4F"/>
    <w:rsid w:val="00EB1D8F"/>
    <w:rsid w:val="00EB356D"/>
    <w:rsid w:val="00EB3781"/>
    <w:rsid w:val="00EB3A61"/>
    <w:rsid w:val="00EB5C56"/>
    <w:rsid w:val="00EB7161"/>
    <w:rsid w:val="00EC088C"/>
    <w:rsid w:val="00EC1D9A"/>
    <w:rsid w:val="00EC2755"/>
    <w:rsid w:val="00EC32C4"/>
    <w:rsid w:val="00EC413D"/>
    <w:rsid w:val="00EC4545"/>
    <w:rsid w:val="00EC51E4"/>
    <w:rsid w:val="00EC55C1"/>
    <w:rsid w:val="00EC7679"/>
    <w:rsid w:val="00ED0D59"/>
    <w:rsid w:val="00ED1EC0"/>
    <w:rsid w:val="00ED232B"/>
    <w:rsid w:val="00ED48DC"/>
    <w:rsid w:val="00ED4BA3"/>
    <w:rsid w:val="00ED5B10"/>
    <w:rsid w:val="00EE0255"/>
    <w:rsid w:val="00EE0F01"/>
    <w:rsid w:val="00EE14D4"/>
    <w:rsid w:val="00EE2AD7"/>
    <w:rsid w:val="00EE3174"/>
    <w:rsid w:val="00EE4F22"/>
    <w:rsid w:val="00EE59DF"/>
    <w:rsid w:val="00EE6D87"/>
    <w:rsid w:val="00EF1680"/>
    <w:rsid w:val="00EF49FD"/>
    <w:rsid w:val="00EF4B9F"/>
    <w:rsid w:val="00EF5913"/>
    <w:rsid w:val="00EF67DA"/>
    <w:rsid w:val="00EF6982"/>
    <w:rsid w:val="00EF6DBC"/>
    <w:rsid w:val="00F02FC6"/>
    <w:rsid w:val="00F036A3"/>
    <w:rsid w:val="00F03D10"/>
    <w:rsid w:val="00F043E8"/>
    <w:rsid w:val="00F102A4"/>
    <w:rsid w:val="00F14A36"/>
    <w:rsid w:val="00F1695E"/>
    <w:rsid w:val="00F17AD2"/>
    <w:rsid w:val="00F17B6E"/>
    <w:rsid w:val="00F21DB1"/>
    <w:rsid w:val="00F34687"/>
    <w:rsid w:val="00F34E7E"/>
    <w:rsid w:val="00F354CB"/>
    <w:rsid w:val="00F37F3C"/>
    <w:rsid w:val="00F40736"/>
    <w:rsid w:val="00F40C55"/>
    <w:rsid w:val="00F42CD8"/>
    <w:rsid w:val="00F42F51"/>
    <w:rsid w:val="00F4457B"/>
    <w:rsid w:val="00F45FCA"/>
    <w:rsid w:val="00F50E28"/>
    <w:rsid w:val="00F5129C"/>
    <w:rsid w:val="00F526F2"/>
    <w:rsid w:val="00F530C8"/>
    <w:rsid w:val="00F5551A"/>
    <w:rsid w:val="00F55C89"/>
    <w:rsid w:val="00F57729"/>
    <w:rsid w:val="00F57C92"/>
    <w:rsid w:val="00F624FE"/>
    <w:rsid w:val="00F625AF"/>
    <w:rsid w:val="00F62A43"/>
    <w:rsid w:val="00F63457"/>
    <w:rsid w:val="00F63576"/>
    <w:rsid w:val="00F6562D"/>
    <w:rsid w:val="00F71A32"/>
    <w:rsid w:val="00F71BCE"/>
    <w:rsid w:val="00F72854"/>
    <w:rsid w:val="00F72B4B"/>
    <w:rsid w:val="00F833E0"/>
    <w:rsid w:val="00F85A44"/>
    <w:rsid w:val="00F90FBB"/>
    <w:rsid w:val="00F916EE"/>
    <w:rsid w:val="00F91ED8"/>
    <w:rsid w:val="00F95A8E"/>
    <w:rsid w:val="00F96CA7"/>
    <w:rsid w:val="00FA0244"/>
    <w:rsid w:val="00FA2CB6"/>
    <w:rsid w:val="00FA6597"/>
    <w:rsid w:val="00FB4857"/>
    <w:rsid w:val="00FB5A46"/>
    <w:rsid w:val="00FB69DD"/>
    <w:rsid w:val="00FB7532"/>
    <w:rsid w:val="00FB7AF8"/>
    <w:rsid w:val="00FB7F09"/>
    <w:rsid w:val="00FC0E50"/>
    <w:rsid w:val="00FC2645"/>
    <w:rsid w:val="00FC28CD"/>
    <w:rsid w:val="00FC57E6"/>
    <w:rsid w:val="00FC6EEF"/>
    <w:rsid w:val="00FC6F63"/>
    <w:rsid w:val="00FD14C6"/>
    <w:rsid w:val="00FD182A"/>
    <w:rsid w:val="00FD184B"/>
    <w:rsid w:val="00FD2207"/>
    <w:rsid w:val="00FD29FD"/>
    <w:rsid w:val="00FD390B"/>
    <w:rsid w:val="00FD48BC"/>
    <w:rsid w:val="00FE0F63"/>
    <w:rsid w:val="00FE1EAC"/>
    <w:rsid w:val="00FE25E9"/>
    <w:rsid w:val="00FE3582"/>
    <w:rsid w:val="00FE363A"/>
    <w:rsid w:val="00FF071F"/>
    <w:rsid w:val="00FF1F3B"/>
    <w:rsid w:val="00FF372E"/>
    <w:rsid w:val="00FF652F"/>
    <w:rsid w:val="00FF6ABA"/>
    <w:rsid w:val="00FF6C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ECB7A85"/>
  <w14:defaultImageDpi w14:val="300"/>
  <w15:docId w15:val="{94D1B92B-6104-074D-980A-9E37A8A7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rsid w:val="004B2693"/>
    <w:rPr>
      <w:rFonts w:ascii="Courier" w:hAnsi="Courier" w:cs="Courier"/>
    </w:rPr>
  </w:style>
  <w:style w:type="character" w:styleId="Hervorhebung">
    <w:name w:val="Emphasis"/>
    <w:basedOn w:val="Absatz-Standardschriftart"/>
    <w:uiPriority w:val="20"/>
    <w:qFormat/>
    <w:rsid w:val="000B07BF"/>
    <w:rPr>
      <w:i/>
      <w:iCs/>
    </w:rPr>
  </w:style>
  <w:style w:type="character" w:styleId="Kommentarzeichen">
    <w:name w:val="annotation reference"/>
    <w:basedOn w:val="Absatz-Standardschriftart"/>
    <w:uiPriority w:val="99"/>
    <w:semiHidden/>
    <w:unhideWhenUsed/>
    <w:rsid w:val="0026307C"/>
    <w:rPr>
      <w:sz w:val="16"/>
      <w:szCs w:val="16"/>
    </w:rPr>
  </w:style>
  <w:style w:type="paragraph" w:styleId="Kommentartext">
    <w:name w:val="annotation text"/>
    <w:basedOn w:val="Standard"/>
    <w:link w:val="KommentartextZchn"/>
    <w:uiPriority w:val="99"/>
    <w:unhideWhenUsed/>
    <w:rsid w:val="0026307C"/>
    <w:rPr>
      <w:sz w:val="20"/>
      <w:szCs w:val="20"/>
    </w:rPr>
  </w:style>
  <w:style w:type="character" w:customStyle="1" w:styleId="KommentartextZchn">
    <w:name w:val="Kommentartext Zchn"/>
    <w:basedOn w:val="Absatz-Standardschriftart"/>
    <w:link w:val="Kommentartext"/>
    <w:uiPriority w:val="99"/>
    <w:rsid w:val="0026307C"/>
    <w:rPr>
      <w:sz w:val="20"/>
      <w:szCs w:val="20"/>
    </w:rPr>
  </w:style>
  <w:style w:type="paragraph" w:styleId="Kommentarthema">
    <w:name w:val="annotation subject"/>
    <w:basedOn w:val="Kommentartext"/>
    <w:next w:val="Kommentartext"/>
    <w:link w:val="KommentarthemaZchn"/>
    <w:uiPriority w:val="99"/>
    <w:semiHidden/>
    <w:unhideWhenUsed/>
    <w:rsid w:val="0026307C"/>
    <w:rPr>
      <w:b/>
      <w:bCs/>
    </w:rPr>
  </w:style>
  <w:style w:type="character" w:customStyle="1" w:styleId="KommentarthemaZchn">
    <w:name w:val="Kommentarthema Zchn"/>
    <w:basedOn w:val="KommentartextZchn"/>
    <w:link w:val="Kommentarthema"/>
    <w:uiPriority w:val="99"/>
    <w:semiHidden/>
    <w:rsid w:val="0026307C"/>
    <w:rPr>
      <w:b/>
      <w:bCs/>
      <w:sz w:val="20"/>
      <w:szCs w:val="20"/>
    </w:rPr>
  </w:style>
  <w:style w:type="paragraph" w:customStyle="1" w:styleId="StandardWeb1">
    <w:name w:val="Standard (Web)1"/>
    <w:basedOn w:val="Standard"/>
    <w:rsid w:val="00745F3C"/>
    <w:pPr>
      <w:widowControl/>
    </w:pPr>
    <w:rPr>
      <w:sz w:val="20"/>
      <w:szCs w:val="20"/>
    </w:rPr>
  </w:style>
  <w:style w:type="character" w:styleId="HTMLZitat">
    <w:name w:val="HTML Cite"/>
    <w:basedOn w:val="Absatz-Standardschriftart"/>
    <w:uiPriority w:val="99"/>
    <w:semiHidden/>
    <w:unhideWhenUsed/>
    <w:rsid w:val="002A69E8"/>
    <w:rPr>
      <w:i/>
      <w:iCs/>
    </w:rPr>
  </w:style>
  <w:style w:type="character" w:customStyle="1" w:styleId="short">
    <w:name w:val="short"/>
    <w:basedOn w:val="Absatz-Standardschriftart"/>
    <w:rsid w:val="00C06F8D"/>
  </w:style>
  <w:style w:type="character" w:styleId="NichtaufgelsteErwhnung">
    <w:name w:val="Unresolved Mention"/>
    <w:basedOn w:val="Absatz-Standardschriftart"/>
    <w:uiPriority w:val="99"/>
    <w:semiHidden/>
    <w:unhideWhenUsed/>
    <w:rsid w:val="00136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89744773">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05851336">
      <w:bodyDiv w:val="1"/>
      <w:marLeft w:val="0"/>
      <w:marRight w:val="0"/>
      <w:marTop w:val="0"/>
      <w:marBottom w:val="0"/>
      <w:divBdr>
        <w:top w:val="none" w:sz="0" w:space="0" w:color="auto"/>
        <w:left w:val="none" w:sz="0" w:space="0" w:color="auto"/>
        <w:bottom w:val="none" w:sz="0" w:space="0" w:color="auto"/>
        <w:right w:val="none" w:sz="0" w:space="0" w:color="auto"/>
      </w:divBdr>
    </w:div>
    <w:div w:id="120459732">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40856103">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43688956">
      <w:bodyDiv w:val="1"/>
      <w:marLeft w:val="0"/>
      <w:marRight w:val="0"/>
      <w:marTop w:val="0"/>
      <w:marBottom w:val="0"/>
      <w:divBdr>
        <w:top w:val="none" w:sz="0" w:space="0" w:color="auto"/>
        <w:left w:val="none" w:sz="0" w:space="0" w:color="auto"/>
        <w:bottom w:val="none" w:sz="0" w:space="0" w:color="auto"/>
        <w:right w:val="none" w:sz="0" w:space="0" w:color="auto"/>
      </w:divBdr>
    </w:div>
    <w:div w:id="276104788">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30448534">
      <w:bodyDiv w:val="1"/>
      <w:marLeft w:val="0"/>
      <w:marRight w:val="0"/>
      <w:marTop w:val="0"/>
      <w:marBottom w:val="0"/>
      <w:divBdr>
        <w:top w:val="none" w:sz="0" w:space="0" w:color="auto"/>
        <w:left w:val="none" w:sz="0" w:space="0" w:color="auto"/>
        <w:bottom w:val="none" w:sz="0" w:space="0" w:color="auto"/>
        <w:right w:val="none" w:sz="0" w:space="0" w:color="auto"/>
      </w:divBdr>
    </w:div>
    <w:div w:id="444035631">
      <w:bodyDiv w:val="1"/>
      <w:marLeft w:val="0"/>
      <w:marRight w:val="0"/>
      <w:marTop w:val="0"/>
      <w:marBottom w:val="0"/>
      <w:divBdr>
        <w:top w:val="none" w:sz="0" w:space="0" w:color="auto"/>
        <w:left w:val="none" w:sz="0" w:space="0" w:color="auto"/>
        <w:bottom w:val="none" w:sz="0" w:space="0" w:color="auto"/>
        <w:right w:val="none" w:sz="0" w:space="0" w:color="auto"/>
      </w:divBdr>
    </w:div>
    <w:div w:id="464196898">
      <w:bodyDiv w:val="1"/>
      <w:marLeft w:val="0"/>
      <w:marRight w:val="0"/>
      <w:marTop w:val="0"/>
      <w:marBottom w:val="0"/>
      <w:divBdr>
        <w:top w:val="none" w:sz="0" w:space="0" w:color="auto"/>
        <w:left w:val="none" w:sz="0" w:space="0" w:color="auto"/>
        <w:bottom w:val="none" w:sz="0" w:space="0" w:color="auto"/>
        <w:right w:val="none" w:sz="0" w:space="0" w:color="auto"/>
      </w:divBdr>
    </w:div>
    <w:div w:id="539127208">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28122418">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4569566">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8885282">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06320715">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6875238">
      <w:bodyDiv w:val="1"/>
      <w:marLeft w:val="0"/>
      <w:marRight w:val="0"/>
      <w:marTop w:val="0"/>
      <w:marBottom w:val="0"/>
      <w:divBdr>
        <w:top w:val="none" w:sz="0" w:space="0" w:color="auto"/>
        <w:left w:val="none" w:sz="0" w:space="0" w:color="auto"/>
        <w:bottom w:val="none" w:sz="0" w:space="0" w:color="auto"/>
        <w:right w:val="none" w:sz="0" w:space="0" w:color="auto"/>
      </w:divBdr>
    </w:div>
    <w:div w:id="1180583545">
      <w:bodyDiv w:val="1"/>
      <w:marLeft w:val="0"/>
      <w:marRight w:val="0"/>
      <w:marTop w:val="0"/>
      <w:marBottom w:val="0"/>
      <w:divBdr>
        <w:top w:val="none" w:sz="0" w:space="0" w:color="auto"/>
        <w:left w:val="none" w:sz="0" w:space="0" w:color="auto"/>
        <w:bottom w:val="none" w:sz="0" w:space="0" w:color="auto"/>
        <w:right w:val="none" w:sz="0" w:space="0" w:color="auto"/>
      </w:divBdr>
    </w:div>
    <w:div w:id="1325744233">
      <w:bodyDiv w:val="1"/>
      <w:marLeft w:val="0"/>
      <w:marRight w:val="0"/>
      <w:marTop w:val="0"/>
      <w:marBottom w:val="0"/>
      <w:divBdr>
        <w:top w:val="none" w:sz="0" w:space="0" w:color="auto"/>
        <w:left w:val="none" w:sz="0" w:space="0" w:color="auto"/>
        <w:bottom w:val="none" w:sz="0" w:space="0" w:color="auto"/>
        <w:right w:val="none" w:sz="0" w:space="0" w:color="auto"/>
      </w:divBdr>
    </w:div>
    <w:div w:id="1422290840">
      <w:bodyDiv w:val="1"/>
      <w:marLeft w:val="0"/>
      <w:marRight w:val="0"/>
      <w:marTop w:val="0"/>
      <w:marBottom w:val="0"/>
      <w:divBdr>
        <w:top w:val="none" w:sz="0" w:space="0" w:color="auto"/>
        <w:left w:val="none" w:sz="0" w:space="0" w:color="auto"/>
        <w:bottom w:val="none" w:sz="0" w:space="0" w:color="auto"/>
        <w:right w:val="none" w:sz="0" w:space="0" w:color="auto"/>
      </w:divBdr>
    </w:div>
    <w:div w:id="1453551621">
      <w:bodyDiv w:val="1"/>
      <w:marLeft w:val="0"/>
      <w:marRight w:val="0"/>
      <w:marTop w:val="0"/>
      <w:marBottom w:val="0"/>
      <w:divBdr>
        <w:top w:val="none" w:sz="0" w:space="0" w:color="auto"/>
        <w:left w:val="none" w:sz="0" w:space="0" w:color="auto"/>
        <w:bottom w:val="none" w:sz="0" w:space="0" w:color="auto"/>
        <w:right w:val="none" w:sz="0" w:space="0" w:color="auto"/>
      </w:divBdr>
    </w:div>
    <w:div w:id="1487479917">
      <w:bodyDiv w:val="1"/>
      <w:marLeft w:val="0"/>
      <w:marRight w:val="0"/>
      <w:marTop w:val="0"/>
      <w:marBottom w:val="0"/>
      <w:divBdr>
        <w:top w:val="none" w:sz="0" w:space="0" w:color="auto"/>
        <w:left w:val="none" w:sz="0" w:space="0" w:color="auto"/>
        <w:bottom w:val="none" w:sz="0" w:space="0" w:color="auto"/>
        <w:right w:val="none" w:sz="0" w:space="0" w:color="auto"/>
      </w:divBdr>
    </w:div>
    <w:div w:id="1507132993">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567253642">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690790882">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65568828">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06923346">
      <w:bodyDiv w:val="1"/>
      <w:marLeft w:val="0"/>
      <w:marRight w:val="0"/>
      <w:marTop w:val="0"/>
      <w:marBottom w:val="0"/>
      <w:divBdr>
        <w:top w:val="none" w:sz="0" w:space="0" w:color="auto"/>
        <w:left w:val="none" w:sz="0" w:space="0" w:color="auto"/>
        <w:bottom w:val="none" w:sz="0" w:space="0" w:color="auto"/>
        <w:right w:val="none" w:sz="0" w:space="0" w:color="auto"/>
      </w:divBdr>
      <w:divsChild>
        <w:div w:id="836774235">
          <w:marLeft w:val="0"/>
          <w:marRight w:val="0"/>
          <w:marTop w:val="0"/>
          <w:marBottom w:val="0"/>
          <w:divBdr>
            <w:top w:val="none" w:sz="0" w:space="0" w:color="auto"/>
            <w:left w:val="none" w:sz="0" w:space="0" w:color="auto"/>
            <w:bottom w:val="none" w:sz="0" w:space="0" w:color="auto"/>
            <w:right w:val="none" w:sz="0" w:space="0" w:color="auto"/>
          </w:divBdr>
        </w:div>
        <w:div w:id="702897786">
          <w:marLeft w:val="0"/>
          <w:marRight w:val="0"/>
          <w:marTop w:val="0"/>
          <w:marBottom w:val="0"/>
          <w:divBdr>
            <w:top w:val="none" w:sz="0" w:space="0" w:color="auto"/>
            <w:left w:val="none" w:sz="0" w:space="0" w:color="auto"/>
            <w:bottom w:val="none" w:sz="0" w:space="0" w:color="auto"/>
            <w:right w:val="none" w:sz="0" w:space="0" w:color="auto"/>
          </w:divBdr>
        </w:div>
        <w:div w:id="535968732">
          <w:marLeft w:val="0"/>
          <w:marRight w:val="0"/>
          <w:marTop w:val="0"/>
          <w:marBottom w:val="0"/>
          <w:divBdr>
            <w:top w:val="none" w:sz="0" w:space="0" w:color="auto"/>
            <w:left w:val="none" w:sz="0" w:space="0" w:color="auto"/>
            <w:bottom w:val="none" w:sz="0" w:space="0" w:color="auto"/>
            <w:right w:val="none" w:sz="0" w:space="0" w:color="auto"/>
          </w:divBdr>
        </w:div>
        <w:div w:id="223495016">
          <w:marLeft w:val="0"/>
          <w:marRight w:val="0"/>
          <w:marTop w:val="0"/>
          <w:marBottom w:val="0"/>
          <w:divBdr>
            <w:top w:val="none" w:sz="0" w:space="0" w:color="auto"/>
            <w:left w:val="none" w:sz="0" w:space="0" w:color="auto"/>
            <w:bottom w:val="none" w:sz="0" w:space="0" w:color="auto"/>
            <w:right w:val="none" w:sz="0" w:space="0" w:color="auto"/>
          </w:divBdr>
        </w:div>
        <w:div w:id="151533040">
          <w:marLeft w:val="0"/>
          <w:marRight w:val="0"/>
          <w:marTop w:val="0"/>
          <w:marBottom w:val="0"/>
          <w:divBdr>
            <w:top w:val="none" w:sz="0" w:space="0" w:color="auto"/>
            <w:left w:val="none" w:sz="0" w:space="0" w:color="auto"/>
            <w:bottom w:val="none" w:sz="0" w:space="0" w:color="auto"/>
            <w:right w:val="none" w:sz="0" w:space="0" w:color="auto"/>
          </w:divBdr>
        </w:div>
        <w:div w:id="1418018297">
          <w:marLeft w:val="0"/>
          <w:marRight w:val="0"/>
          <w:marTop w:val="0"/>
          <w:marBottom w:val="0"/>
          <w:divBdr>
            <w:top w:val="none" w:sz="0" w:space="0" w:color="auto"/>
            <w:left w:val="none" w:sz="0" w:space="0" w:color="auto"/>
            <w:bottom w:val="none" w:sz="0" w:space="0" w:color="auto"/>
            <w:right w:val="none" w:sz="0" w:space="0" w:color="auto"/>
          </w:divBdr>
        </w:div>
        <w:div w:id="295531235">
          <w:marLeft w:val="0"/>
          <w:marRight w:val="0"/>
          <w:marTop w:val="0"/>
          <w:marBottom w:val="0"/>
          <w:divBdr>
            <w:top w:val="none" w:sz="0" w:space="0" w:color="auto"/>
            <w:left w:val="none" w:sz="0" w:space="0" w:color="auto"/>
            <w:bottom w:val="none" w:sz="0" w:space="0" w:color="auto"/>
            <w:right w:val="none" w:sz="0" w:space="0" w:color="auto"/>
          </w:divBdr>
        </w:div>
        <w:div w:id="378211189">
          <w:marLeft w:val="0"/>
          <w:marRight w:val="0"/>
          <w:marTop w:val="0"/>
          <w:marBottom w:val="0"/>
          <w:divBdr>
            <w:top w:val="none" w:sz="0" w:space="0" w:color="auto"/>
            <w:left w:val="none" w:sz="0" w:space="0" w:color="auto"/>
            <w:bottom w:val="none" w:sz="0" w:space="0" w:color="auto"/>
            <w:right w:val="none" w:sz="0" w:space="0" w:color="auto"/>
          </w:divBdr>
        </w:div>
        <w:div w:id="63912236">
          <w:marLeft w:val="0"/>
          <w:marRight w:val="0"/>
          <w:marTop w:val="0"/>
          <w:marBottom w:val="0"/>
          <w:divBdr>
            <w:top w:val="none" w:sz="0" w:space="0" w:color="auto"/>
            <w:left w:val="none" w:sz="0" w:space="0" w:color="auto"/>
            <w:bottom w:val="none" w:sz="0" w:space="0" w:color="auto"/>
            <w:right w:val="none" w:sz="0" w:space="0" w:color="auto"/>
          </w:divBdr>
        </w:div>
        <w:div w:id="1398240771">
          <w:marLeft w:val="0"/>
          <w:marRight w:val="0"/>
          <w:marTop w:val="0"/>
          <w:marBottom w:val="0"/>
          <w:divBdr>
            <w:top w:val="none" w:sz="0" w:space="0" w:color="auto"/>
            <w:left w:val="none" w:sz="0" w:space="0" w:color="auto"/>
            <w:bottom w:val="none" w:sz="0" w:space="0" w:color="auto"/>
            <w:right w:val="none" w:sz="0" w:space="0" w:color="auto"/>
          </w:divBdr>
        </w:div>
        <w:div w:id="2075156854">
          <w:marLeft w:val="0"/>
          <w:marRight w:val="0"/>
          <w:marTop w:val="0"/>
          <w:marBottom w:val="0"/>
          <w:divBdr>
            <w:top w:val="none" w:sz="0" w:space="0" w:color="auto"/>
            <w:left w:val="none" w:sz="0" w:space="0" w:color="auto"/>
            <w:bottom w:val="none" w:sz="0" w:space="0" w:color="auto"/>
            <w:right w:val="none" w:sz="0" w:space="0" w:color="auto"/>
          </w:divBdr>
        </w:div>
        <w:div w:id="2122794876">
          <w:marLeft w:val="0"/>
          <w:marRight w:val="0"/>
          <w:marTop w:val="0"/>
          <w:marBottom w:val="0"/>
          <w:divBdr>
            <w:top w:val="none" w:sz="0" w:space="0" w:color="auto"/>
            <w:left w:val="none" w:sz="0" w:space="0" w:color="auto"/>
            <w:bottom w:val="none" w:sz="0" w:space="0" w:color="auto"/>
            <w:right w:val="none" w:sz="0" w:space="0" w:color="auto"/>
          </w:divBdr>
        </w:div>
      </w:divsChild>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50364847">
      <w:bodyDiv w:val="1"/>
      <w:marLeft w:val="0"/>
      <w:marRight w:val="0"/>
      <w:marTop w:val="0"/>
      <w:marBottom w:val="0"/>
      <w:divBdr>
        <w:top w:val="none" w:sz="0" w:space="0" w:color="auto"/>
        <w:left w:val="none" w:sz="0" w:space="0" w:color="auto"/>
        <w:bottom w:val="none" w:sz="0" w:space="0" w:color="auto"/>
        <w:right w:val="none" w:sz="0" w:space="0" w:color="auto"/>
      </w:divBdr>
    </w:div>
    <w:div w:id="1857769816">
      <w:bodyDiv w:val="1"/>
      <w:marLeft w:val="0"/>
      <w:marRight w:val="0"/>
      <w:marTop w:val="0"/>
      <w:marBottom w:val="0"/>
      <w:divBdr>
        <w:top w:val="none" w:sz="0" w:space="0" w:color="auto"/>
        <w:left w:val="none" w:sz="0" w:space="0" w:color="auto"/>
        <w:bottom w:val="none" w:sz="0" w:space="0" w:color="auto"/>
        <w:right w:val="none" w:sz="0" w:space="0" w:color="auto"/>
      </w:divBdr>
    </w:div>
    <w:div w:id="1862160337">
      <w:bodyDiv w:val="1"/>
      <w:marLeft w:val="0"/>
      <w:marRight w:val="0"/>
      <w:marTop w:val="0"/>
      <w:marBottom w:val="0"/>
      <w:divBdr>
        <w:top w:val="none" w:sz="0" w:space="0" w:color="auto"/>
        <w:left w:val="none" w:sz="0" w:space="0" w:color="auto"/>
        <w:bottom w:val="none" w:sz="0" w:space="0" w:color="auto"/>
        <w:right w:val="none" w:sz="0" w:space="0" w:color="auto"/>
      </w:divBdr>
    </w:div>
    <w:div w:id="1869681793">
      <w:bodyDiv w:val="1"/>
      <w:marLeft w:val="0"/>
      <w:marRight w:val="0"/>
      <w:marTop w:val="0"/>
      <w:marBottom w:val="0"/>
      <w:divBdr>
        <w:top w:val="none" w:sz="0" w:space="0" w:color="auto"/>
        <w:left w:val="none" w:sz="0" w:space="0" w:color="auto"/>
        <w:bottom w:val="none" w:sz="0" w:space="0" w:color="auto"/>
        <w:right w:val="none" w:sz="0" w:space="0" w:color="auto"/>
      </w:divBdr>
    </w:div>
    <w:div w:id="1891382926">
      <w:bodyDiv w:val="1"/>
      <w:marLeft w:val="0"/>
      <w:marRight w:val="0"/>
      <w:marTop w:val="0"/>
      <w:marBottom w:val="0"/>
      <w:divBdr>
        <w:top w:val="none" w:sz="0" w:space="0" w:color="auto"/>
        <w:left w:val="none" w:sz="0" w:space="0" w:color="auto"/>
        <w:bottom w:val="none" w:sz="0" w:space="0" w:color="auto"/>
        <w:right w:val="none" w:sz="0" w:space="0" w:color="auto"/>
      </w:divBdr>
    </w:div>
    <w:div w:id="1943755787">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38579737">
      <w:bodyDiv w:val="1"/>
      <w:marLeft w:val="0"/>
      <w:marRight w:val="0"/>
      <w:marTop w:val="0"/>
      <w:marBottom w:val="0"/>
      <w:divBdr>
        <w:top w:val="none" w:sz="0" w:space="0" w:color="auto"/>
        <w:left w:val="none" w:sz="0" w:space="0" w:color="auto"/>
        <w:bottom w:val="none" w:sz="0" w:space="0" w:color="auto"/>
        <w:right w:val="none" w:sz="0" w:space="0" w:color="auto"/>
      </w:divBdr>
    </w:div>
    <w:div w:id="2042364733">
      <w:bodyDiv w:val="1"/>
      <w:marLeft w:val="0"/>
      <w:marRight w:val="0"/>
      <w:marTop w:val="0"/>
      <w:marBottom w:val="0"/>
      <w:divBdr>
        <w:top w:val="none" w:sz="0" w:space="0" w:color="auto"/>
        <w:left w:val="none" w:sz="0" w:space="0" w:color="auto"/>
        <w:bottom w:val="none" w:sz="0" w:space="0" w:color="auto"/>
        <w:right w:val="none" w:sz="0" w:space="0" w:color="auto"/>
      </w:divBdr>
    </w:div>
    <w:div w:id="2083524374">
      <w:bodyDiv w:val="1"/>
      <w:marLeft w:val="0"/>
      <w:marRight w:val="0"/>
      <w:marTop w:val="0"/>
      <w:marBottom w:val="0"/>
      <w:divBdr>
        <w:top w:val="none" w:sz="0" w:space="0" w:color="auto"/>
        <w:left w:val="none" w:sz="0" w:space="0" w:color="auto"/>
        <w:bottom w:val="none" w:sz="0" w:space="0" w:color="auto"/>
        <w:right w:val="none" w:sz="0" w:space="0" w:color="auto"/>
      </w:divBdr>
    </w:div>
    <w:div w:id="214061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ziska.blanz@badhindelang.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inkedin.com/in/michael-denkinger-4a3005211" TargetMode="External"/><Relationship Id="rId4" Type="http://schemas.openxmlformats.org/officeDocument/2006/relationships/settings" Target="settings.xml"/><Relationship Id="rId9" Type="http://schemas.openxmlformats.org/officeDocument/2006/relationships/hyperlink" Target="https://denkinger-pr.de" TargetMode="Externa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63E50-E6D8-4B4B-B910-20BF8BB5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3928</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2</cp:revision>
  <cp:lastPrinted>2019-10-23T18:05:00Z</cp:lastPrinted>
  <dcterms:created xsi:type="dcterms:W3CDTF">2022-05-06T09:59:00Z</dcterms:created>
  <dcterms:modified xsi:type="dcterms:W3CDTF">2022-05-06T09:59:00Z</dcterms:modified>
  <cp:category/>
</cp:coreProperties>
</file>